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F85F5" w14:textId="77777777" w:rsidR="00E16EFC" w:rsidRDefault="00E16EFC" w:rsidP="00E16EFC">
      <w:pPr>
        <w:jc w:val="center"/>
        <w:rPr>
          <w:b/>
          <w:color w:val="FF0000"/>
          <w:sz w:val="36"/>
          <w:u w:val="single"/>
        </w:rPr>
      </w:pPr>
      <w:r w:rsidRPr="00E16EFC">
        <w:rPr>
          <w:b/>
          <w:color w:val="FF0000"/>
          <w:sz w:val="36"/>
          <w:u w:val="single"/>
        </w:rPr>
        <w:t>EN</w:t>
      </w:r>
      <w:bookmarkStart w:id="0" w:name="_GoBack"/>
      <w:bookmarkEnd w:id="0"/>
      <w:r w:rsidRPr="00E16EFC">
        <w:rPr>
          <w:b/>
          <w:color w:val="FF0000"/>
          <w:sz w:val="36"/>
          <w:u w:val="single"/>
        </w:rPr>
        <w:t>ERGY END OF TOPIC QUESTIONS</w:t>
      </w:r>
    </w:p>
    <w:p w14:paraId="1B02CF7D" w14:textId="77777777" w:rsidR="00E16EFC" w:rsidRDefault="00E16EFC" w:rsidP="00E16EFC">
      <w:pPr>
        <w:rPr>
          <w:sz w:val="36"/>
        </w:rPr>
      </w:pPr>
    </w:p>
    <w:p w14:paraId="55DEACD3" w14:textId="55AAEA5D" w:rsidR="00C723AA" w:rsidRDefault="00916816" w:rsidP="00916816">
      <w:pPr>
        <w:pStyle w:val="ListParagraph"/>
        <w:numPr>
          <w:ilvl w:val="0"/>
          <w:numId w:val="1"/>
        </w:numPr>
        <w:rPr>
          <w:b/>
        </w:rPr>
      </w:pPr>
      <w:r>
        <w:rPr>
          <w:b/>
        </w:rPr>
        <w:t xml:space="preserve">Below is a pyramid for an ecosystem. </w:t>
      </w:r>
    </w:p>
    <w:p w14:paraId="1C602A59" w14:textId="18EDC63B" w:rsidR="00916816" w:rsidRDefault="009C2720" w:rsidP="00916816">
      <w:pPr>
        <w:pStyle w:val="ListParagraph"/>
        <w:numPr>
          <w:ilvl w:val="0"/>
          <w:numId w:val="2"/>
        </w:numPr>
        <w:rPr>
          <w:b/>
        </w:rPr>
      </w:pPr>
      <w:r>
        <w:rPr>
          <w:b/>
          <w:noProof/>
          <w:lang w:eastAsia="en-GB"/>
        </w:rPr>
        <w:drawing>
          <wp:anchor distT="0" distB="0" distL="114300" distR="114300" simplePos="0" relativeHeight="251658240" behindDoc="0" locked="0" layoutInCell="1" allowOverlap="1" wp14:anchorId="04AFDD66" wp14:editId="54A3D123">
            <wp:simplePos x="0" y="0"/>
            <wp:positionH relativeFrom="column">
              <wp:posOffset>-128137</wp:posOffset>
            </wp:positionH>
            <wp:positionV relativeFrom="paragraph">
              <wp:posOffset>67945</wp:posOffset>
            </wp:positionV>
            <wp:extent cx="3905885" cy="14592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0_13_53_30_Pro.jpg"/>
                    <pic:cNvPicPr/>
                  </pic:nvPicPr>
                  <pic:blipFill rotWithShape="1">
                    <a:blip r:embed="rId7" cstate="print">
                      <a:extLst>
                        <a:ext uri="{28A0092B-C50C-407E-A947-70E740481C1C}">
                          <a14:useLocalDpi xmlns:a14="http://schemas.microsoft.com/office/drawing/2010/main" val="0"/>
                        </a:ext>
                      </a:extLst>
                    </a:blip>
                    <a:srcRect l="10076" t="32599" r="21770" b="22126"/>
                    <a:stretch/>
                  </pic:blipFill>
                  <pic:spPr bwMode="auto">
                    <a:xfrm>
                      <a:off x="0" y="0"/>
                      <a:ext cx="3905885"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816">
        <w:rPr>
          <w:b/>
        </w:rPr>
        <w:t>Suggest suitable units for the measurement of energy transfer in this pyramid of energy</w:t>
      </w:r>
    </w:p>
    <w:p w14:paraId="619BB2AE" w14:textId="1DEE5C1C" w:rsidR="000A09DD" w:rsidRPr="000A09DD" w:rsidRDefault="000A09DD" w:rsidP="000A09DD">
      <w:pPr>
        <w:rPr>
          <w:vertAlign w:val="superscript"/>
        </w:rPr>
      </w:pPr>
      <w:r>
        <w:t>kJ m</w:t>
      </w:r>
      <w:r>
        <w:rPr>
          <w:vertAlign w:val="superscript"/>
        </w:rPr>
        <w:t>-2</w:t>
      </w:r>
      <w:r>
        <w:t xml:space="preserve"> yr</w:t>
      </w:r>
      <w:r>
        <w:rPr>
          <w:vertAlign w:val="superscript"/>
        </w:rPr>
        <w:t>-1</w:t>
      </w:r>
    </w:p>
    <w:p w14:paraId="25540504" w14:textId="77777777" w:rsidR="000A09DD" w:rsidRDefault="000A09DD" w:rsidP="000A09DD"/>
    <w:p w14:paraId="7A634037" w14:textId="77777777" w:rsidR="000A09DD" w:rsidRDefault="000A09DD" w:rsidP="000A09DD"/>
    <w:p w14:paraId="79AA4DFE" w14:textId="235120C7" w:rsidR="00916816" w:rsidRDefault="00916816" w:rsidP="000A09DD">
      <w:pPr>
        <w:rPr>
          <w:b/>
        </w:rPr>
      </w:pPr>
      <w:r>
        <w:rPr>
          <w:b/>
        </w:rPr>
        <w:t>(</w:t>
      </w:r>
      <w:proofErr w:type="spellStart"/>
      <w:r>
        <w:rPr>
          <w:b/>
        </w:rPr>
        <w:t>i</w:t>
      </w:r>
      <w:proofErr w:type="spellEnd"/>
      <w:r>
        <w:rPr>
          <w:b/>
        </w:rPr>
        <w:t>) calculate the percentage of energy transferred form primary consumers to tertiary consumers</w:t>
      </w:r>
    </w:p>
    <w:p w14:paraId="212CC862" w14:textId="5307F513" w:rsidR="00916816" w:rsidRPr="000A09DD" w:rsidRDefault="000A09DD" w:rsidP="000A09DD">
      <w:pPr>
        <w:rPr>
          <w:b/>
        </w:rPr>
      </w:pPr>
      <w:r>
        <w:t>0.64%</w:t>
      </w:r>
    </w:p>
    <w:p w14:paraId="6BB88755" w14:textId="29652429" w:rsidR="00916816" w:rsidRDefault="00916816" w:rsidP="00916816">
      <w:pPr>
        <w:pStyle w:val="ListParagraph"/>
        <w:rPr>
          <w:b/>
        </w:rPr>
      </w:pPr>
      <w:r>
        <w:rPr>
          <w:b/>
        </w:rPr>
        <w:t xml:space="preserve">(ii) give 2 reasons why the percentage of energy transferred between consumers is generally low. </w:t>
      </w:r>
    </w:p>
    <w:p w14:paraId="2828FFDA" w14:textId="7E9526F6" w:rsidR="007F364B" w:rsidRPr="000A09DD" w:rsidRDefault="000A09DD" w:rsidP="000A09DD">
      <w:pPr>
        <w:rPr>
          <w:b/>
        </w:rPr>
      </w:pPr>
      <w:r>
        <w:t xml:space="preserve">energy is </w:t>
      </w:r>
      <w:r w:rsidR="001F0764">
        <w:t>transferred to the environment as heat energy from</w:t>
      </w:r>
      <w:r>
        <w:t xml:space="preserve"> respiration. muscle contraction. Is lost in faeces, food not eaten. excretion</w:t>
      </w:r>
    </w:p>
    <w:p w14:paraId="7B9F1615" w14:textId="2462494E" w:rsidR="007F364B" w:rsidRDefault="007F364B" w:rsidP="007F364B">
      <w:pPr>
        <w:rPr>
          <w:b/>
        </w:rPr>
      </w:pPr>
    </w:p>
    <w:p w14:paraId="0A9AB3E9" w14:textId="69A30BCD" w:rsidR="007F364B" w:rsidRDefault="002C366E" w:rsidP="007F364B">
      <w:pPr>
        <w:pStyle w:val="ListParagraph"/>
        <w:numPr>
          <w:ilvl w:val="0"/>
          <w:numId w:val="1"/>
        </w:numPr>
        <w:rPr>
          <w:b/>
        </w:rPr>
      </w:pPr>
      <w:r>
        <w:rPr>
          <w:b/>
          <w:noProof/>
          <w:lang w:eastAsia="en-GB"/>
        </w:rPr>
        <w:drawing>
          <wp:anchor distT="0" distB="0" distL="114300" distR="114300" simplePos="0" relativeHeight="251659264" behindDoc="0" locked="0" layoutInCell="1" allowOverlap="1" wp14:anchorId="5CB9F67F" wp14:editId="01542A63">
            <wp:simplePos x="0" y="0"/>
            <wp:positionH relativeFrom="column">
              <wp:posOffset>-273050</wp:posOffset>
            </wp:positionH>
            <wp:positionV relativeFrom="paragraph">
              <wp:posOffset>154071</wp:posOffset>
            </wp:positionV>
            <wp:extent cx="4002405" cy="27343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0_13_53_48_Pro.jpg"/>
                    <pic:cNvPicPr/>
                  </pic:nvPicPr>
                  <pic:blipFill rotWithShape="1">
                    <a:blip r:embed="rId8" cstate="print">
                      <a:extLst>
                        <a:ext uri="{28A0092B-C50C-407E-A947-70E740481C1C}">
                          <a14:useLocalDpi xmlns:a14="http://schemas.microsoft.com/office/drawing/2010/main" val="0"/>
                        </a:ext>
                      </a:extLst>
                    </a:blip>
                    <a:srcRect l="13015" t="5226" r="10152" b="16154"/>
                    <a:stretch/>
                  </pic:blipFill>
                  <pic:spPr bwMode="auto">
                    <a:xfrm>
                      <a:off x="0" y="0"/>
                      <a:ext cx="4002405" cy="273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64B">
        <w:rPr>
          <w:b/>
        </w:rPr>
        <w:t>Below is a simplified food web in an aquatic ecosystem</w:t>
      </w:r>
    </w:p>
    <w:p w14:paraId="184B3064" w14:textId="7C585A33" w:rsidR="007F364B" w:rsidRDefault="007F364B" w:rsidP="007F364B">
      <w:pPr>
        <w:pStyle w:val="ListParagraph"/>
        <w:numPr>
          <w:ilvl w:val="0"/>
          <w:numId w:val="3"/>
        </w:numPr>
        <w:rPr>
          <w:b/>
        </w:rPr>
      </w:pPr>
      <w:r>
        <w:rPr>
          <w:b/>
        </w:rPr>
        <w:t>In this food web, which organisms feed as tertiary consumers?</w:t>
      </w:r>
    </w:p>
    <w:p w14:paraId="66969C1A" w14:textId="1A74582C" w:rsidR="002C366E" w:rsidRDefault="001F0764" w:rsidP="007F364B">
      <w:r>
        <w:t>stickleback and dragonfly nymph</w:t>
      </w:r>
    </w:p>
    <w:p w14:paraId="7C67464E" w14:textId="77777777" w:rsidR="002C366E" w:rsidRPr="002C366E" w:rsidRDefault="002C366E" w:rsidP="007F364B"/>
    <w:p w14:paraId="50F54864" w14:textId="2F08A8D7" w:rsidR="007F364B" w:rsidRDefault="007F364B" w:rsidP="007F364B">
      <w:pPr>
        <w:pStyle w:val="ListParagraph"/>
        <w:numPr>
          <w:ilvl w:val="0"/>
          <w:numId w:val="3"/>
        </w:numPr>
        <w:rPr>
          <w:b/>
        </w:rPr>
      </w:pPr>
      <w:r>
        <w:rPr>
          <w:b/>
        </w:rPr>
        <w:t>The biomass of organisms in an ecosystem can change during the year. In this aquatic ecosystem, the biomass of primary consumers is temporarily greater than that of the producers during the early summer.</w:t>
      </w:r>
    </w:p>
    <w:p w14:paraId="7A42131F" w14:textId="77777777" w:rsidR="002C366E" w:rsidRDefault="002C366E" w:rsidP="002C366E">
      <w:pPr>
        <w:pStyle w:val="ListParagraph"/>
        <w:rPr>
          <w:b/>
        </w:rPr>
      </w:pPr>
    </w:p>
    <w:p w14:paraId="349D8A9F" w14:textId="22680696" w:rsidR="00A16198" w:rsidRDefault="0077583B" w:rsidP="00A16198">
      <w:pPr>
        <w:pStyle w:val="ListParagraph"/>
        <w:numPr>
          <w:ilvl w:val="0"/>
          <w:numId w:val="4"/>
        </w:numPr>
        <w:rPr>
          <w:b/>
        </w:rPr>
      </w:pPr>
      <w:r>
        <w:rPr>
          <w:b/>
          <w:noProof/>
          <w:lang w:eastAsia="en-GB"/>
        </w:rPr>
        <mc:AlternateContent>
          <mc:Choice Requires="wps">
            <w:drawing>
              <wp:anchor distT="0" distB="0" distL="114300" distR="114300" simplePos="0" relativeHeight="251684864" behindDoc="0" locked="0" layoutInCell="1" allowOverlap="1" wp14:anchorId="7B91A643" wp14:editId="622B6375">
                <wp:simplePos x="0" y="0"/>
                <wp:positionH relativeFrom="column">
                  <wp:posOffset>4203032</wp:posOffset>
                </wp:positionH>
                <wp:positionV relativeFrom="paragraph">
                  <wp:posOffset>282141</wp:posOffset>
                </wp:positionV>
                <wp:extent cx="160421" cy="272715"/>
                <wp:effectExtent l="0" t="0" r="11430" b="13335"/>
                <wp:wrapNone/>
                <wp:docPr id="18" name="Rectangle 18"/>
                <wp:cNvGraphicFramePr/>
                <a:graphic xmlns:a="http://schemas.openxmlformats.org/drawingml/2006/main">
                  <a:graphicData uri="http://schemas.microsoft.com/office/word/2010/wordprocessingShape">
                    <wps:wsp>
                      <wps:cNvSpPr/>
                      <wps:spPr>
                        <a:xfrm>
                          <a:off x="0" y="0"/>
                          <a:ext cx="160421" cy="272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B64B" id="Rectangle 18" o:spid="_x0000_s1026" style="position:absolute;margin-left:330.95pt;margin-top:22.2pt;width:12.65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5cwIAADoFAAAOAAAAZHJzL2Uyb0RvYy54bWysVE1v2zAMvQ/YfxB0X/2BtN2COkWQosOA&#10;oi3aDj0rshQbkEWNUuJkv36U7LhFW+wwLAdHEslH8ulRF5f7zrCdQt+CrXhxknOmrIS6tZuK/3y6&#10;/vKVMx+ErYUBqyp+UJ5fLj5/uujdXJXQgKkVMgKxft67ijchuHmWedmoTvgTcMqSUQN2ItAWN1mN&#10;oif0zmRlnp9lPWDtEKTynk6vBiNfJHytlQx3WnsVmKk41RbSF9N3Hb/Z4kLMNyhc08qxDPEPVXSi&#10;tZR0groSQbAttu+gulYieNDhREKXgdatVKkH6qbI33Tz2AinUi9EjncTTf7/wcrb3T2ytqa7o5uy&#10;oqM7eiDWhN0YxeiMCOqdn5Pfo7vHcedpGbvda+ziP/XB9onUw0Sq2gcm6bA4y2dlwZkkU3lenhen&#10;ETN7CXbow3cFHYuLiiNlT1SK3Y0Pg+vRheJiMUP6tAoHo2IFxj4oTX1QwjJFJwWplUG2E3T3Qkpl&#10;QzGYGlGr4fg0p99YzxSRqkuAEVm3xkzYI0BU53vsodbRP4aqJMApOP9bYUPwFJEygw1TcNdawI8A&#10;DHU1Zh78jyQN1ESW1lAf6JYRBvl7J69b4vpG+HAvkPROk0EzHO7oow30FYdxxVkD+Puj8+hPMiQr&#10;Zz3NT8X9r61AxZn5YUmg34rZLA5c2sxOz0va4GvL+rXFbrsV0DWRTqi6tIz+wRyXGqF7plFfxqxk&#10;ElZS7orLgMfNKgxzTY+FVMtlcqMhcyLc2EcnI3hkNWrpaf8s0I2CC6TUWzjOmpi/0d3gGyMtLLcB&#10;dJtE+cLryDcNaBLO+JjEF+D1Pnm9PHmLPwAAAP//AwBQSwMEFAAGAAgAAAAhAIks6MndAAAACQEA&#10;AA8AAABkcnMvZG93bnJldi54bWxMj0FOwzAQRfdI3MEaJHbUSYmSkMapUCU2SCxaOIAbD3FaexzF&#10;TpPcHrOC5eg//f+m3i/WsBuOvnckIN0kwJBap3rqBHx9vj2VwHyQpKRxhAJW9LBv7u9qWSk30xFv&#10;p9CxWEK+kgJ0CEPFuW81Wuk3bkCK2bcbrQzxHDuuRjnHcmv4NklybmVPcUHLAQ8a2+tpsnFE4nFN&#10;i/lw/dDLe49mveC0CvH4sLzugAVcwh8Mv/pRHZrodHYTKc+MgDxPXyIqIMsyYBHIy2IL7CygLJ6B&#10;NzX//0HzAwAA//8DAFBLAQItABQABgAIAAAAIQC2gziS/gAAAOEBAAATAAAAAAAAAAAAAAAAAAAA&#10;AABbQ29udGVudF9UeXBlc10ueG1sUEsBAi0AFAAGAAgAAAAhADj9If/WAAAAlAEAAAsAAAAAAAAA&#10;AAAAAAAALwEAAF9yZWxzLy5yZWxzUEsBAi0AFAAGAAgAAAAhAF1parlzAgAAOgUAAA4AAAAAAAAA&#10;AAAAAAAALgIAAGRycy9lMm9Eb2MueG1sUEsBAi0AFAAGAAgAAAAhAIks6MndAAAACQEAAA8AAAAA&#10;AAAAAAAAAAAAzQQAAGRycy9kb3ducmV2LnhtbFBLBQYAAAAABAAEAPMAAADXBQAAAAA=&#10;" fillcolor="#5b9bd5 [3204]" strokecolor="#1f4d78 [1604]" strokeweight="1pt"/>
            </w:pict>
          </mc:Fallback>
        </mc:AlternateContent>
      </w:r>
      <w:r>
        <w:rPr>
          <w:b/>
          <w:noProof/>
          <w:lang w:eastAsia="en-GB"/>
        </w:rPr>
        <mc:AlternateContent>
          <mc:Choice Requires="wps">
            <w:drawing>
              <wp:anchor distT="0" distB="0" distL="114300" distR="114300" simplePos="0" relativeHeight="251678720" behindDoc="0" locked="0" layoutInCell="1" allowOverlap="1" wp14:anchorId="3B9F8182" wp14:editId="2CFDB426">
                <wp:simplePos x="0" y="0"/>
                <wp:positionH relativeFrom="column">
                  <wp:posOffset>1524000</wp:posOffset>
                </wp:positionH>
                <wp:positionV relativeFrom="paragraph">
                  <wp:posOffset>354330</wp:posOffset>
                </wp:positionV>
                <wp:extent cx="176463" cy="280737"/>
                <wp:effectExtent l="0" t="0" r="14605" b="24130"/>
                <wp:wrapNone/>
                <wp:docPr id="15" name="Rectangle 15"/>
                <wp:cNvGraphicFramePr/>
                <a:graphic xmlns:a="http://schemas.openxmlformats.org/drawingml/2006/main">
                  <a:graphicData uri="http://schemas.microsoft.com/office/word/2010/wordprocessingShape">
                    <wps:wsp>
                      <wps:cNvSpPr/>
                      <wps:spPr>
                        <a:xfrm>
                          <a:off x="0" y="0"/>
                          <a:ext cx="176463" cy="2807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730D0" id="Rectangle 15" o:spid="_x0000_s1026" style="position:absolute;margin-left:120pt;margin-top:27.9pt;width:13.9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4JdAIAADoFAAAOAAAAZHJzL2Uyb0RvYy54bWysVFFP2zAQfp+0/2D5fSQthbKKFFUgpkmI&#10;IWDi2Th2E8n2eWe3affrd3bSgADtYVofUtt3993d5+98frGzhm0VhhZcxSdHJWfKSahbt674z8fr&#10;L2echShcLQw4VfG9Cvxi+fnTeecXagoNmFohIxAXFp2veBOjXxRFkI2yIhyBV46MGtCKSFtcFzWK&#10;jtCtKaZleVp0gLVHkCoEOr3qjXyZ8bVWMv7QOqjITMWptpi/mL/P6Vssz8VijcI3rRzKEP9QhRWt&#10;o6Qj1JWIgm2wfQdlW4kQQMcjCbYArVupcg/UzaR8081DI7zKvRA5wY80hf8HK2+3d8jamu7uhDMn&#10;LN3RPbEm3NooRmdEUOfDgvwe/B0Ou0DL1O1Oo03/1AfbZVL3I6lqF5mkw8n8dHZ6zJkk0/SsnB/P&#10;E2bxEuwxxG8KLEuLiiNlz1SK7U2IvevBheJSMX36vIp7o1IFxt0rTX1QwmmOzgpSlwbZVtDdCymV&#10;i5Pe1Iha9ccnJf2GesaIXF0GTMi6NWbEHgCSOt9j97UO/ilUZQGOweXfCuuDx4icGVwcg23rAD8C&#10;MNTVkLn3P5DUU5NYeoZ6T7eM0Ms/eHndEtc3IsQ7gaR3mgya4fiDPtpAV3EYVpw1gL8/Ok/+JEOy&#10;ctbR/FQ8/NoIVJyZ744E+nUym6WBy5vZyXxKG3xteX5tcRt7CXRNE3otvMzL5B/NYakR7BON+ipl&#10;JZNwknJXXEY8bC5jP9f0WEi1WmU3GjIv4o178DKBJ1aTlh53TwL9ILhISr2Fw6yJxRvd9b4p0sFq&#10;E0G3WZQvvA5804Bm4QyPSXoBXu+z18uTt/wDAAD//wMAUEsDBBQABgAIAAAAIQCXB8D12wAAAAoB&#10;AAAPAAAAZHJzL2Rvd25yZXYueG1sTI/LTsMwEEX3SPyDNUjsqN2ItijEqVAlNkgsWviAaTzEoX5E&#10;sdMkf8+wgt2M7tF9VPvZO3GlIXUxaFivFAgKTTRdaDV8frw+PIFIGYNBFwNpWCjBvr69qbA0cQpH&#10;up5yK9gkpBI12Jz7UsrUWPKYVrGnwNpXHDxmfodWmgEnNvdOFkptpccucILFng6Wmstp9ByCdFzW&#10;u+lwebfzW0du+aZx0fr+bn55BpFpzn8w/Nbn6lBzp3Mcg0nCaSgeFW/JGjYbnsBAsd3xcWZSsSLr&#10;Sv6fUP8AAAD//wMAUEsBAi0AFAAGAAgAAAAhALaDOJL+AAAA4QEAABMAAAAAAAAAAAAAAAAAAAAA&#10;AFtDb250ZW50X1R5cGVzXS54bWxQSwECLQAUAAYACAAAACEAOP0h/9YAAACUAQAACwAAAAAAAAAA&#10;AAAAAAAvAQAAX3JlbHMvLnJlbHNQSwECLQAUAAYACAAAACEAincOCXQCAAA6BQAADgAAAAAAAAAA&#10;AAAAAAAuAgAAZHJzL2Uyb0RvYy54bWxQSwECLQAUAAYACAAAACEAlwfA9dsAAAAKAQAADwAAAAAA&#10;AAAAAAAAAADOBAAAZHJzL2Rvd25yZXYueG1sUEsFBgAAAAAEAAQA8wAAANYFAAAAAA==&#10;" fillcolor="#5b9bd5 [3204]" strokecolor="#1f4d78 [1604]" strokeweight="1pt"/>
            </w:pict>
          </mc:Fallback>
        </mc:AlternateContent>
      </w:r>
      <w:r w:rsidR="00A16198">
        <w:rPr>
          <w:b/>
        </w:rPr>
        <w:t xml:space="preserve">Draw the pyramids of biomass in early summer and autumn for this ecosystem. Name the trophic levels. </w:t>
      </w:r>
    </w:p>
    <w:p w14:paraId="5BFA0A0D" w14:textId="040FB5DD" w:rsidR="00A16198" w:rsidRDefault="0077583B" w:rsidP="00A16198">
      <w:pPr>
        <w:rPr>
          <w:b/>
        </w:rPr>
      </w:pPr>
      <w:r>
        <w:rPr>
          <w:b/>
          <w:noProof/>
          <w:lang w:eastAsia="en-GB"/>
        </w:rPr>
        <mc:AlternateContent>
          <mc:Choice Requires="wps">
            <w:drawing>
              <wp:anchor distT="0" distB="0" distL="114300" distR="114300" simplePos="0" relativeHeight="251682816" behindDoc="0" locked="0" layoutInCell="1" allowOverlap="1" wp14:anchorId="0A96EDB7" wp14:editId="106F00BA">
                <wp:simplePos x="0" y="0"/>
                <wp:positionH relativeFrom="column">
                  <wp:posOffset>4090737</wp:posOffset>
                </wp:positionH>
                <wp:positionV relativeFrom="paragraph">
                  <wp:posOffset>85591</wp:posOffset>
                </wp:positionV>
                <wp:extent cx="360947" cy="264695"/>
                <wp:effectExtent l="0" t="0" r="20320" b="21590"/>
                <wp:wrapNone/>
                <wp:docPr id="17" name="Rectangle 17"/>
                <wp:cNvGraphicFramePr/>
                <a:graphic xmlns:a="http://schemas.openxmlformats.org/drawingml/2006/main">
                  <a:graphicData uri="http://schemas.microsoft.com/office/word/2010/wordprocessingShape">
                    <wps:wsp>
                      <wps:cNvSpPr/>
                      <wps:spPr>
                        <a:xfrm>
                          <a:off x="0" y="0"/>
                          <a:ext cx="360947" cy="264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FF9A5" id="Rectangle 17" o:spid="_x0000_s1026" style="position:absolute;margin-left:322.1pt;margin-top:6.75pt;width:28.4pt;height:2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f5cwIAADoFAAAOAAAAZHJzL2Uyb0RvYy54bWysVFFP2zAQfp+0/2D5fSTtShkVKapATJMQ&#10;IGDi2Th2E8n2eWe3affrd3bSgADtYVofUtt3993d5+98dr6zhm0VhhZcxSdHJWfKSahbt674z8er&#10;L984C1G4WhhwquJ7Ffj58vOns84v1BQaMLVCRiAuLDpf8SZGvyiKIBtlRTgCrxwZNaAVkba4LmoU&#10;HaFbU0zLcl50gLVHkCoEOr3sjXyZ8bVWMt5qHVRkpuJUW8xfzN/n9C2WZ2KxRuGbVg5liH+oworW&#10;UdIR6lJEwTbYvoOyrUQIoOORBFuA1q1UuQfqZlK+6eahEV7lXoic4Eeawv+DlTfbO2RtTXd3wpkT&#10;lu7onlgTbm0UozMiqPNhQX4P/g6HXaBl6nan0aZ/6oPtMqn7kVS1i0zS4dd5eTojbEmm6Xw2Pz1O&#10;mMVLsMcQvyuwLC0qjpQ9Uym21yH2rgcXikvF9OnzKu6NShUYd6809UEJpzk6K0hdGGRbQXcvpFQu&#10;TnpTI2rVHx+X9BvqGSNydRkwIevWmBF7AEjqfI/d1zr4p1CVBTgGl38rrA8eI3JmcHEMtq0D/AjA&#10;UFdD5t7/QFJPTWLpGeo93TJCL//g5VVLXF+LEO8Ekt5pMmiG4y19tIGu4jCsOGsAf390nvxJhmTl&#10;rKP5qXj4tRGoODM/HAn0dDKbpYHLm9nxyZQ2+Nry/NriNvYC6Jom9Fp4mZfJP5rDUiPYJxr1VcpK&#10;JuEk5a64jHjYXMR+rumxkGq1ym40ZF7Ea/fgZQJPrCYtPe6eBPpBcJGUegOHWROLN7rrfVOkg9Um&#10;gm6zKF94HfimAc3CGR6T9AK83mevlydv+QcAAP//AwBQSwMEFAAGAAgAAAAhAOXO8QrcAAAACQEA&#10;AA8AAABkcnMvZG93bnJldi54bWxMj8FOwzAQRO9I/IO1SNyok9C0KI1ToUpckDi08AFuvCRp7XUU&#10;O03y9ywnOI5mNPOm3M/OihsOofOkIF0lIJBqbzpqFHx9vj29gAhRk9HWEypYMMC+ur8rdWH8REe8&#10;nWIjuIRCoRW0MfaFlKFu0emw8j0Se99+cDqyHBppBj1xubMyS5KNdLojXmh1j4cW6+tpdDyi8bik&#10;2+lw/Wjn9w7tcsFxUerxYX7dgYg4x78w/OIzOlTMdPYjmSCsgs16nXGUjeccBAe2ScrnzgryPANZ&#10;lfL/g+oHAAD//wMAUEsBAi0AFAAGAAgAAAAhALaDOJL+AAAA4QEAABMAAAAAAAAAAAAAAAAAAAAA&#10;AFtDb250ZW50X1R5cGVzXS54bWxQSwECLQAUAAYACAAAACEAOP0h/9YAAACUAQAACwAAAAAAAAAA&#10;AAAAAAAvAQAAX3JlbHMvLnJlbHNQSwECLQAUAAYACAAAACEA3S13+XMCAAA6BQAADgAAAAAAAAAA&#10;AAAAAAAuAgAAZHJzL2Uyb0RvYy54bWxQSwECLQAUAAYACAAAACEA5c7xCtwAAAAJAQAADwAAAAAA&#10;AAAAAAAAAADNBAAAZHJzL2Rvd25yZXYueG1sUEsFBgAAAAAEAAQA8wAAANYFAAAAAA==&#10;" fillcolor="#5b9bd5 [3204]" strokecolor="#1f4d78 [1604]" strokeweight="1pt"/>
            </w:pict>
          </mc:Fallback>
        </mc:AlternateContent>
      </w:r>
      <w:r>
        <w:rPr>
          <w:b/>
          <w:noProof/>
          <w:lang w:eastAsia="en-GB"/>
        </w:rPr>
        <mc:AlternateContent>
          <mc:Choice Requires="wps">
            <w:drawing>
              <wp:anchor distT="0" distB="0" distL="114300" distR="114300" simplePos="0" relativeHeight="251680768" behindDoc="0" locked="0" layoutInCell="1" allowOverlap="1" wp14:anchorId="2953F0FF" wp14:editId="619DFB88">
                <wp:simplePos x="0" y="0"/>
                <wp:positionH relativeFrom="column">
                  <wp:posOffset>1379621</wp:posOffset>
                </wp:positionH>
                <wp:positionV relativeFrom="paragraph">
                  <wp:posOffset>165802</wp:posOffset>
                </wp:positionV>
                <wp:extent cx="449179" cy="288758"/>
                <wp:effectExtent l="0" t="0" r="27305" b="16510"/>
                <wp:wrapNone/>
                <wp:docPr id="16" name="Rectangle 16"/>
                <wp:cNvGraphicFramePr/>
                <a:graphic xmlns:a="http://schemas.openxmlformats.org/drawingml/2006/main">
                  <a:graphicData uri="http://schemas.microsoft.com/office/word/2010/wordprocessingShape">
                    <wps:wsp>
                      <wps:cNvSpPr/>
                      <wps:spPr>
                        <a:xfrm>
                          <a:off x="0" y="0"/>
                          <a:ext cx="449179" cy="288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6CA1" id="Rectangle 16" o:spid="_x0000_s1026" style="position:absolute;margin-left:108.65pt;margin-top:13.05pt;width:35.35pt;height:2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XQdAIAADoFAAAOAAAAZHJzL2Uyb0RvYy54bWysVMFOGzEQvVfqP1i+l02iACFig6IgqkoI&#10;EFBxdrx2diXb446dbNKv79i7WRCgHqrmsLE9M29mnt/48mpvDdspDA24ko9PRpwpJ6Fq3KbkP59v&#10;vs04C1G4ShhwquQHFfjV4uuXy9bP1QRqMJVCRiAuzFtf8jpGPy+KIGtlRTgBrxwZNaAVkba4KSoU&#10;LaFbU0xGo7OiBaw8glQh0Ol1Z+SLjK+1kvFe66AiMyWn2mL+Yv6u07dYXIr5BoWvG9mXIf6hCisa&#10;R0kHqGsRBdti8wHKNhIhgI4nEmwBWjdS5R6om/HoXTdPtfAq90LkBD/QFP4frLzbPSBrKrq7M86c&#10;sHRHj8SacBujGJ0RQa0Pc/J78g/Y7wItU7d7jTb9Ux9sn0k9DKSqfWSSDqfTi/H5BWeSTJPZ7Px0&#10;ljCL12CPIX5XYFlalBwpe6ZS7G5D7FyPLhSXiunS51U8GJUqMO5RaeqDEk5ydFaQWhlkO0F3L6RU&#10;Lo47Uy0q1R2fjujX1zNE5OoyYELWjTEDdg+Q1PkRu6u190+hKgtwCB79rbAueIjImcHFIdg2DvAz&#10;AENd9Zk7/yNJHTWJpTVUB7plhE7+wcubhri+FSE+CCS902TQDMd7+mgDbcmhX3FWA/7+7Dz5kwzJ&#10;yllL81Py8GsrUHFmfjgS6MV4Ok0DlzfT0/MJbfCtZf3W4rZ2BXRNY3otvMzL5B/NcakR7AuN+jJl&#10;JZNwknKXXEY8blaxm2t6LKRaLrMbDZkX8dY9eZnAE6tJS8/7F4G+F1wkpd7BcdbE/J3uOt8U6WC5&#10;jaCbLMpXXnu+aUCzcPrHJL0Ab/fZ6/XJW/wBAAD//wMAUEsDBBQABgAIAAAAIQCwEWaN2wAAAAkB&#10;AAAPAAAAZHJzL2Rvd25yZXYueG1sTI/LTsMwEEX3SPyDNUjsqOMgJVGIU6FKbJBYtPABbjyNQ/2I&#10;YqdJ/p5hBbu5mqP7aPars+yGUxyClyB2GTD0XdCD7yV8fb49VcBiUl4rGzxK2DDCvr2/a1Stw+KP&#10;eDulnpGJj7WSYFIaa85jZ9CpuAsjevpdwuRUIjn1XE9qIXNneZ5lBXdq8JRg1IgHg931NDsKUXjc&#10;RLkcrh9mfR/Qbt84b1I+PqyvL8ASrukPht/6VB1a6nQOs9eRWQm5KJ8JpaMQwAjIq4rGnSWUogDe&#10;Nvz/gvYHAAD//wMAUEsBAi0AFAAGAAgAAAAhALaDOJL+AAAA4QEAABMAAAAAAAAAAAAAAAAAAAAA&#10;AFtDb250ZW50X1R5cGVzXS54bWxQSwECLQAUAAYACAAAACEAOP0h/9YAAACUAQAACwAAAAAAAAAA&#10;AAAAAAAvAQAAX3JlbHMvLnJlbHNQSwECLQAUAAYACAAAACEAsDJV0HQCAAA6BQAADgAAAAAAAAAA&#10;AAAAAAAuAgAAZHJzL2Uyb0RvYy54bWxQSwECLQAUAAYACAAAACEAsBFmjdsAAAAJAQAADwAAAAAA&#10;AAAAAAAAAADOBAAAZHJzL2Rvd25yZXYueG1sUEsFBgAAAAAEAAQA8wAAANYFAAAAAA==&#10;" fillcolor="#5b9bd5 [3204]" strokecolor="#1f4d78 [1604]" strokeweight="1pt"/>
            </w:pict>
          </mc:Fallback>
        </mc:AlternateContent>
      </w:r>
    </w:p>
    <w:p w14:paraId="7FAFE867" w14:textId="6756B2A1" w:rsidR="00E87533" w:rsidRDefault="0077583B" w:rsidP="00A16198">
      <w:pPr>
        <w:rPr>
          <w:b/>
        </w:rPr>
      </w:pPr>
      <w:r>
        <w:rPr>
          <w:b/>
          <w:noProof/>
          <w:lang w:eastAsia="en-GB"/>
        </w:rPr>
        <mc:AlternateContent>
          <mc:Choice Requires="wps">
            <w:drawing>
              <wp:anchor distT="0" distB="0" distL="114300" distR="114300" simplePos="0" relativeHeight="251672576" behindDoc="0" locked="0" layoutInCell="1" allowOverlap="1" wp14:anchorId="72BBBB3D" wp14:editId="6984E46C">
                <wp:simplePos x="0" y="0"/>
                <wp:positionH relativeFrom="column">
                  <wp:posOffset>3954145</wp:posOffset>
                </wp:positionH>
                <wp:positionV relativeFrom="paragraph">
                  <wp:posOffset>64770</wp:posOffset>
                </wp:positionV>
                <wp:extent cx="609600" cy="272715"/>
                <wp:effectExtent l="0" t="0" r="19050" b="13335"/>
                <wp:wrapNone/>
                <wp:docPr id="12" name="Rectangle 12"/>
                <wp:cNvGraphicFramePr/>
                <a:graphic xmlns:a="http://schemas.openxmlformats.org/drawingml/2006/main">
                  <a:graphicData uri="http://schemas.microsoft.com/office/word/2010/wordprocessingShape">
                    <wps:wsp>
                      <wps:cNvSpPr/>
                      <wps:spPr>
                        <a:xfrm>
                          <a:off x="0" y="0"/>
                          <a:ext cx="609600" cy="272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87C19" id="Rectangle 12" o:spid="_x0000_s1026" style="position:absolute;margin-left:311.35pt;margin-top:5.1pt;width:48pt;height:21.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M2cwIAADoFAAAOAAAAZHJzL2Uyb0RvYy54bWysVE1v2zAMvQ/YfxB0X+0Y/ViDOkXQosOA&#10;oi36gZ5VWYoNSKJGKXGyXz9KdtyiLXYYloMjieQj+fSos/OtNWyjMHTgaj47KDlTTkLTuVXNnx6v&#10;vn3nLEThGmHAqZrvVODni69fzno/VxW0YBqFjEBcmPe+5m2Mfl4UQbbKinAAXjkyakArIm1xVTQo&#10;ekK3pqjK8rjoARuPIFUIdHo5GPki42utZLzVOqjITM2ptpi/mL8v6VsszsR8hcK3nRzLEP9QhRWd&#10;o6QT1KWIgq2x+wBlO4kQQMcDCbYArTupcg/Uzax8181DK7zKvRA5wU80hf8HK282d8i6hu6u4swJ&#10;S3d0T6wJtzKK0RkR1PswJ78Hf4fjLtAydbvVaNM/9cG2mdTdRKraRibp8Lg8PS6Jekmm6qQ6mR0l&#10;zOI12GOIPxRYlhY1R8qeqRSb6xAH170LxaVihvR5FXdGpQqMu1ea+qCEVY7OClIXBtlG0N0LKZWL&#10;s8HUikYNx0cl/cZ6pohcXQZMyLozZsIeAZI6P2IPtY7+KVRlAU7B5d8KG4KniJwZXJyCbecAPwMw&#10;1NWYefDfkzRQk1h6gWZHt4wwyD94edUR19cixDuBpHe6HprheEsfbaCvOYwrzlrA35+dJ3+SIVk5&#10;62l+ah5+rQUqzsxPRwI9nR0epoHLm8Ojk4o2+Nby8tbi1vYC6Jpm9Fp4mZfJP5r9UiPYZxr1ZcpK&#10;JuEk5a65jLjfXMRhrumxkGq5zG40ZF7Ea/fgZQJPrCYtPW6fBfpRcJGUegP7WRPzd7obfFOkg+U6&#10;gu6yKF95HfmmAc3CGR+T9AK83Wev1ydv8QcAAP//AwBQSwMEFAAGAAgAAAAhACw4R7DbAAAACQEA&#10;AA8AAABkcnMvZG93bnJldi54bWxMj8tOwzAQRfdI/IM1SOyokyCaKsSpUCU2SCxa+IBpPMShfkSx&#10;0yR/z7CC5cw9uo96vzgrrjTGPngF+SYDQb4Nuvedgs+P14cdiJjQa7TBk4KVIuyb25saKx1mf6Tr&#10;KXWCTXysUIFJaaikjK0hh3ETBvKsfYXRYeJz7KQecWZzZ2WRZVvpsPecYHCgg6H2cpochyAd17yc&#10;D5d3s7z1ZNdvmlal7u+Wl2cQiZb0B8Nvfa4ODXc6h8nrKKyCbVGUjLKQFSAYKPMdP84Knh5zkE0t&#10;/y9ofgAAAP//AwBQSwECLQAUAAYACAAAACEAtoM4kv4AAADhAQAAEwAAAAAAAAAAAAAAAAAAAAAA&#10;W0NvbnRlbnRfVHlwZXNdLnhtbFBLAQItABQABgAIAAAAIQA4/SH/1gAAAJQBAAALAAAAAAAAAAAA&#10;AAAAAC8BAABfcmVscy8ucmVsc1BLAQItABQABgAIAAAAIQAnrDM2cwIAADoFAAAOAAAAAAAAAAAA&#10;AAAAAC4CAABkcnMvZTJvRG9jLnhtbFBLAQItABQABgAIAAAAIQAsOEew2wAAAAkBAAAPAAAAAAAA&#10;AAAAAAAAAM0EAABkcnMvZG93bnJldi54bWxQSwUGAAAAAAQABADzAAAA1QUAAAAA&#10;" fillcolor="#5b9bd5 [3204]" strokecolor="#1f4d78 [1604]" strokeweight="1pt"/>
            </w:pict>
          </mc:Fallback>
        </mc:AlternateContent>
      </w:r>
      <w:r>
        <w:rPr>
          <w:b/>
          <w:noProof/>
          <w:lang w:eastAsia="en-GB"/>
        </w:rPr>
        <mc:AlternateContent>
          <mc:Choice Requires="wps">
            <w:drawing>
              <wp:anchor distT="0" distB="0" distL="114300" distR="114300" simplePos="0" relativeHeight="251670528" behindDoc="0" locked="0" layoutInCell="1" allowOverlap="1" wp14:anchorId="611010D2" wp14:editId="2DF10F31">
                <wp:simplePos x="0" y="0"/>
                <wp:positionH relativeFrom="column">
                  <wp:posOffset>1193900</wp:posOffset>
                </wp:positionH>
                <wp:positionV relativeFrom="paragraph">
                  <wp:posOffset>184084</wp:posOffset>
                </wp:positionV>
                <wp:extent cx="762000" cy="272715"/>
                <wp:effectExtent l="0" t="0" r="19050" b="13335"/>
                <wp:wrapNone/>
                <wp:docPr id="11" name="Rectangle 11"/>
                <wp:cNvGraphicFramePr/>
                <a:graphic xmlns:a="http://schemas.openxmlformats.org/drawingml/2006/main">
                  <a:graphicData uri="http://schemas.microsoft.com/office/word/2010/wordprocessingShape">
                    <wps:wsp>
                      <wps:cNvSpPr/>
                      <wps:spPr>
                        <a:xfrm>
                          <a:off x="0" y="0"/>
                          <a:ext cx="762000" cy="272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977B8" id="Rectangle 11" o:spid="_x0000_s1026" style="position:absolute;margin-left:94pt;margin-top:14.5pt;width:60pt;height:21.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6icwIAADoFAAAOAAAAZHJzL2Uyb0RvYy54bWysVFFP2zAQfp+0/2D5faSpgG4VKapATJMQ&#10;IMrEs3HsJpLt885u0+7X7+ykKQK0h2kvie27++7u83e+uNxZw7YKQwuu4uXJhDPlJNStW1f859PN&#10;l6+chShcLQw4VfG9Cvxy8fnTRefnagoNmFohIxAX5p2veBOjnxdFkI2yIpyAV46MGtCKSFtcFzWK&#10;jtCtKaaTyXnRAdYeQaoQ6PS6N/JFxtdayXivdVCRmYpTbTF/MX9f0rdYXIj5GoVvWjmUIf6hCita&#10;R0lHqGsRBdtg+w7KthIhgI4nEmwBWrdS5R6om3LypptVI7zKvRA5wY80hf8HK++2D8jamu6u5MwJ&#10;S3f0SKwJtzaK0RkR1PkwJ7+Vf8BhF2iZut1ptOlPfbBdJnU/kqp2kUk6nJ3TPRH1kkzT2XRWniXM&#10;4hjsMcTvCixLi4ojZc9Uiu1tiL3rwYXiUjF9+ryKe6NSBcY9Kk19UMJpjs4KUlcG2VbQ3QsplYtl&#10;b2pErfrjMyoti4DqGSNydRkwIevWmBF7AEjqfI/d1zr4p1CVBTgGT/5WWB88RuTM4OIYbFsH+BGA&#10;oa6GzL3/gaSemsTSC9R7umWEXv7By5uWuL4VIT4IJL3T9dAMx3v6aANdxWFYcdYA/v7oPPmTDMnK&#10;WUfzU/HwayNQcWZ+OBLot/L0NA1c3pyezaa0wdeWl9cWt7FXQNdEGqTq8jL5R3NYagT7TKO+TFnJ&#10;JJyk3BWXEQ+bq9jPNT0WUi2X2Y2GzIt461ZeJvDEatLS0+5ZoB8EF0mpd3CYNTF/o7veN0U6WG4i&#10;6DaL8sjrwDcNaBbO8JikF+D1Pnsdn7zFHwAAAP//AwBQSwMEFAAGAAgAAAAhAKEr0xPaAAAACQEA&#10;AA8AAABkcnMvZG93bnJldi54bWxMT8tOwzAQvCPxD9YicaNOikTTEKdClbggcWjpB2zjJQ71I4qd&#10;Jvl7tic4rWZnNI9qNzsrrjTELngF+SoDQb4JuvOtgtPX+1MBIib0Gm3wpGChCLv6/q7CUofJH+h6&#10;TK1gEx9LVGBS6kspY2PIYVyFnjxz32FwmBgOrdQDTmzurFxn2Yt02HlOMNjT3lBzOY6OQ5AOS76Z&#10;9pdPM390ZJcfGhelHh/mt1cQieb0J4Zbfa4ONXc6h9HrKCzjouAtScF6y5cFz9ntcVawybcg60r+&#10;X1D/AgAA//8DAFBLAQItABQABgAIAAAAIQC2gziS/gAAAOEBAAATAAAAAAAAAAAAAAAAAAAAAABb&#10;Q29udGVudF9UeXBlc10ueG1sUEsBAi0AFAAGAAgAAAAhADj9If/WAAAAlAEAAAsAAAAAAAAAAAAA&#10;AAAALwEAAF9yZWxzLy5yZWxzUEsBAi0AFAAGAAgAAAAhAK3hvqJzAgAAOgUAAA4AAAAAAAAAAAAA&#10;AAAALgIAAGRycy9lMm9Eb2MueG1sUEsBAi0AFAAGAAgAAAAhAKEr0xPaAAAACQEAAA8AAAAAAAAA&#10;AAAAAAAAzQQAAGRycy9kb3ducmV2LnhtbFBLBQYAAAAABAAEAPMAAADUBQAAAAA=&#10;" fillcolor="#5b9bd5 [3204]" strokecolor="#1f4d78 [1604]" strokeweight="1pt"/>
            </w:pict>
          </mc:Fallback>
        </mc:AlternateContent>
      </w:r>
      <w:r w:rsidR="00E87533">
        <w:rPr>
          <w:b/>
        </w:rPr>
        <w:t xml:space="preserve">SUMMER </w:t>
      </w:r>
      <w:r w:rsidR="00E87533" w:rsidRPr="00E87533">
        <w:rPr>
          <w:b/>
        </w:rPr>
        <w:sym w:font="Wingdings" w:char="F0E0"/>
      </w:r>
      <w:r w:rsidR="00E87533">
        <w:rPr>
          <w:b/>
        </w:rPr>
        <w:t xml:space="preserve">                                                                autumn</w:t>
      </w:r>
      <w:r w:rsidR="00E87533" w:rsidRPr="00E87533">
        <w:rPr>
          <w:b/>
        </w:rPr>
        <w:sym w:font="Wingdings" w:char="F0E0"/>
      </w:r>
      <w:r w:rsidR="00E87533">
        <w:rPr>
          <w:b/>
        </w:rPr>
        <w:t xml:space="preserve">  </w:t>
      </w:r>
    </w:p>
    <w:p w14:paraId="0D912293" w14:textId="02768DB3" w:rsidR="00E87533" w:rsidRDefault="0077583B" w:rsidP="00A16198">
      <w:pPr>
        <w:rPr>
          <w:b/>
        </w:rPr>
      </w:pPr>
      <w:r>
        <w:rPr>
          <w:b/>
          <w:noProof/>
          <w:lang w:eastAsia="en-GB"/>
        </w:rPr>
        <mc:AlternateContent>
          <mc:Choice Requires="wps">
            <w:drawing>
              <wp:anchor distT="0" distB="0" distL="114300" distR="114300" simplePos="0" relativeHeight="251674624" behindDoc="0" locked="0" layoutInCell="1" allowOverlap="1" wp14:anchorId="78D5A3EA" wp14:editId="2EC9086F">
                <wp:simplePos x="0" y="0"/>
                <wp:positionH relativeFrom="column">
                  <wp:posOffset>3776612</wp:posOffset>
                </wp:positionH>
                <wp:positionV relativeFrom="paragraph">
                  <wp:posOffset>51535</wp:posOffset>
                </wp:positionV>
                <wp:extent cx="994611" cy="312821"/>
                <wp:effectExtent l="0" t="0" r="15240" b="11430"/>
                <wp:wrapNone/>
                <wp:docPr id="13" name="Rectangle 13"/>
                <wp:cNvGraphicFramePr/>
                <a:graphic xmlns:a="http://schemas.openxmlformats.org/drawingml/2006/main">
                  <a:graphicData uri="http://schemas.microsoft.com/office/word/2010/wordprocessingShape">
                    <wps:wsp>
                      <wps:cNvSpPr/>
                      <wps:spPr>
                        <a:xfrm>
                          <a:off x="0" y="0"/>
                          <a:ext cx="994611" cy="3128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E74E" id="Rectangle 13" o:spid="_x0000_s1026" style="position:absolute;margin-left:297.35pt;margin-top:4.05pt;width:78.3pt;height:2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dscwIAADoFAAAOAAAAZHJzL2Uyb0RvYy54bWysVE1PGzEQvVfqf7B8L5sNgULEBkUgqkoI&#10;EB/ibLx2diXb446dbNJf37F3syBAPVTNYWN7Zt7MPL/x2fnWGrZRGFpwFS8PJpwpJ6Fu3ariT49X&#10;3044C1G4WhhwquI7Ffj54uuXs87P1RQaMLVCRiAuzDtf8SZGPy+KIBtlRTgArxwZNaAVkba4KmoU&#10;HaFbU0wnk+OiA6w9glQh0Ollb+SLjK+1kvFW66AiMxWn2mL+Yv6+pG+xOBPzFQrftHIoQ/xDFVa0&#10;jpKOUJciCrbG9gOUbSVCAB0PJNgCtG6lyj1QN+XkXTcPjfAq90LkBD/SFP4frLzZ3CFra7q7Q86c&#10;sHRH98SacCujGJ0RQZ0Pc/J78Hc47AItU7dbjTb9Ux9sm0ndjaSqbWSSDk9PZ8dlyZkk02E5PZmW&#10;CbN4DfYY4g8FlqVFxZGyZyrF5jrE3nXvQnGpmD59XsWdUakC4+6Vpj4o4TRHZwWpC4NsI+juhZTK&#10;xbI3NaJW/fHRhH5DPWNEri4DJmTdGjNiDwBJnR+x+1oH/xSqsgDH4MnfCuuDx4icGVwcg23rAD8D&#10;MNTVkLn335PUU5NYeoF6R7eM0Ms/eHnVEtfXIsQ7gaR3mgya4XhLH22gqzgMK84awN+fnSd/kiFZ&#10;Oetofioefq0FKs7MT0cCPS1nszRweTM7+j6lDb61vLy1uLW9ALom0glVl5fJP5r9UiPYZxr1ZcpK&#10;JuEk5a64jLjfXMR+rumxkGq5zG40ZF7Ea/fgZQJPrCYtPW6fBfpBcJGUegP7WRPzd7rrfVOkg+U6&#10;gm6zKF95HfimAc3CGR6T9AK83Wev1ydv8QcAAP//AwBQSwMEFAAGAAgAAAAhAPslgF3cAAAACAEA&#10;AA8AAABkcnMvZG93bnJldi54bWxMj8tOwzAQRfdI/IM1SOyoE2hJCXEqVIkNEosWPmAaD3GoH1Hs&#10;NMnfM6xgOTpX956pdrOz4kJD7IJXkK8yEOSboDvfKvj8eL3bgogJvUYbPClYKMKuvr6qsNRh8ge6&#10;HFMruMTHEhWYlPpSytgYchhXoSfP7CsMDhOfQyv1gBOXOyvvs+xROuw8LxjsaW+oOR9HxyNIhyUv&#10;pv353cxvHdnlm8ZFqdub+eUZRKI5/YXhV5/VoWanUxi9jsIq2DytC44q2OYgmBeb/AHEiUGxBllX&#10;8v8D9Q8AAAD//wMAUEsBAi0AFAAGAAgAAAAhALaDOJL+AAAA4QEAABMAAAAAAAAAAAAAAAAAAAAA&#10;AFtDb250ZW50X1R5cGVzXS54bWxQSwECLQAUAAYACAAAACEAOP0h/9YAAACUAQAACwAAAAAAAAAA&#10;AAAAAAAvAQAAX3JlbHMvLnJlbHNQSwECLQAUAAYACAAAACEAaXsnbHMCAAA6BQAADgAAAAAAAAAA&#10;AAAAAAAuAgAAZHJzL2Uyb0RvYy54bWxQSwECLQAUAAYACAAAACEA+yWAXdwAAAAIAQAADwAAAAAA&#10;AAAAAAAAAADNBAAAZHJzL2Rvd25yZXYueG1sUEsFBgAAAAAEAAQA8wAAANYFAAAAAA==&#10;" fillcolor="#5b9bd5 [3204]" strokecolor="#1f4d78 [1604]" strokeweight="1pt"/>
            </w:pict>
          </mc:Fallback>
        </mc:AlternateContent>
      </w:r>
      <w:r>
        <w:rPr>
          <w:b/>
          <w:noProof/>
          <w:lang w:eastAsia="en-GB"/>
        </w:rPr>
        <mc:AlternateContent>
          <mc:Choice Requires="wps">
            <w:drawing>
              <wp:anchor distT="0" distB="0" distL="114300" distR="114300" simplePos="0" relativeHeight="251668480" behindDoc="0" locked="0" layoutInCell="1" allowOverlap="1" wp14:anchorId="55277795" wp14:editId="6A45B17C">
                <wp:simplePos x="0" y="0"/>
                <wp:positionH relativeFrom="column">
                  <wp:posOffset>848695</wp:posOffset>
                </wp:positionH>
                <wp:positionV relativeFrom="paragraph">
                  <wp:posOffset>187693</wp:posOffset>
                </wp:positionV>
                <wp:extent cx="1435368" cy="272716"/>
                <wp:effectExtent l="0" t="0" r="12700" b="13335"/>
                <wp:wrapNone/>
                <wp:docPr id="10" name="Rectangle 10"/>
                <wp:cNvGraphicFramePr/>
                <a:graphic xmlns:a="http://schemas.openxmlformats.org/drawingml/2006/main">
                  <a:graphicData uri="http://schemas.microsoft.com/office/word/2010/wordprocessingShape">
                    <wps:wsp>
                      <wps:cNvSpPr/>
                      <wps:spPr>
                        <a:xfrm>
                          <a:off x="0" y="0"/>
                          <a:ext cx="1435368" cy="2727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9B0C" id="Rectangle 10" o:spid="_x0000_s1026" style="position:absolute;margin-left:66.85pt;margin-top:14.8pt;width:113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oEdAIAADsFAAAOAAAAZHJzL2Uyb0RvYy54bWysVFFP2zAQfp+0/2D5faQpBbaKFFUgpkkI&#10;KmDi2Th2E8n2eWe3affrd3bSgADtYVofUtt3993d5+98frGzhm0VhhZcxcujCWfKSahbt674z8fr&#10;L185C1G4WhhwquJ7FfjF4vOn887P1RQaMLVCRiAuzDtf8SZGPy+KIBtlRTgCrxwZNaAVkba4LmoU&#10;HaFbU0wnk9OiA6w9glQh0OlVb+SLjK+1kvFO66AiMxWn2mL+Yv4+p2+xOBfzNQrftHIoQ/xDFVa0&#10;jpKOUFciCrbB9h2UbSVCAB2PJNgCtG6lyj1QN+XkTTcPjfAq90LkBD/SFP4frLzdrpC1Nd0d0eOE&#10;pTu6J9aEWxvF6IwI6nyYk9+DX+GwC7RM3e402vRPfbBdJnU/kqp2kUk6LGfHJ8enJANJtunZ9Kw8&#10;TaDFS7THEL8rsCwtKo6UPnMptjch9q4HF4pL1fT58yrujUolGHevNDVCGac5OktIXRpkW0GXL6RU&#10;Lpa9qRG16o9PJvQb6hkjcnUZMCHr1pgRewBI8nyP3dc6+KdQlRU4Bk/+VlgfPEbkzODiGGxbB/gR&#10;gKGuhsy9/4GknprE0jPUe7pmhF7/wcvrlri+ESGuBJLg6e5piOMdfbSBruIwrDhrAH9/dJ78SYdk&#10;5ayjAap4+LURqDgzPxwp9Fs5m6WJy5vZydmUNvja8vza4jb2EuiaSnouvMzL5B/NYakR7BPN+jJl&#10;JZNwknJXXEY8bC5jP9j0Wki1XGY3mjIv4o178DKBJ1aTlh53TwL9ILhIUr2Fw7CJ+Rvd9b4p0sFy&#10;E0G3WZQvvA5804Rm4QyvSXoCXu+z18ubt/gDAAD//wMAUEsDBBQABgAIAAAAIQAte3tP3AAAAAkB&#10;AAAPAAAAZHJzL2Rvd25yZXYueG1sTI9NT4NAEIbvJv6HzZh4s0shLRZZGtPEi4mHtv6AKTsCdj8I&#10;uxT4944nPb4zT96Pcj9bI240hM47BetVAoJc7XXnGgWf57enZxAhotNovCMFCwXYV/d3JRbaT+5I&#10;t1NsBJu4UKCCNsa+kDLULVkMK9+T49+XHyxGlkMj9YATm1sj0yTZSoud44QWezq0VF9Po+UQpOOy&#10;zqfD9aOd3zsyyzeNi1KPD/PrC4hIc/yD4bc+V4eKO1386HQQhnWW5YwqSHdbEAxkmx0fLgrydAOy&#10;KuX/BdUPAAAA//8DAFBLAQItABQABgAIAAAAIQC2gziS/gAAAOEBAAATAAAAAAAAAAAAAAAAAAAA&#10;AABbQ29udGVudF9UeXBlc10ueG1sUEsBAi0AFAAGAAgAAAAhADj9If/WAAAAlAEAAAsAAAAAAAAA&#10;AAAAAAAALwEAAF9yZWxzLy5yZWxzUEsBAi0AFAAGAAgAAAAhAIRwagR0AgAAOwUAAA4AAAAAAAAA&#10;AAAAAAAALgIAAGRycy9lMm9Eb2MueG1sUEsBAi0AFAAGAAgAAAAhAC17e0/cAAAACQEAAA8AAAAA&#10;AAAAAAAAAAAAzgQAAGRycy9kb3ducmV2LnhtbFBLBQYAAAAABAAEAPMAAADXBQAAAAA=&#10;" fillcolor="#5b9bd5 [3204]" strokecolor="#1f4d78 [1604]" strokeweight="1pt"/>
            </w:pict>
          </mc:Fallback>
        </mc:AlternateContent>
      </w:r>
    </w:p>
    <w:p w14:paraId="34E137E9" w14:textId="1E327240" w:rsidR="00E87533" w:rsidRPr="00A16198" w:rsidRDefault="0077583B" w:rsidP="00A16198">
      <w:pPr>
        <w:rPr>
          <w:b/>
        </w:rPr>
      </w:pPr>
      <w:r>
        <w:rPr>
          <w:b/>
          <w:noProof/>
          <w:lang w:eastAsia="en-GB"/>
        </w:rPr>
        <mc:AlternateContent>
          <mc:Choice Requires="wps">
            <w:drawing>
              <wp:anchor distT="0" distB="0" distL="114300" distR="114300" simplePos="0" relativeHeight="251676672" behindDoc="0" locked="0" layoutInCell="1" allowOverlap="1" wp14:anchorId="6E87E39A" wp14:editId="1092916C">
                <wp:simplePos x="0" y="0"/>
                <wp:positionH relativeFrom="column">
                  <wp:posOffset>3625215</wp:posOffset>
                </wp:positionH>
                <wp:positionV relativeFrom="paragraph">
                  <wp:posOffset>78539</wp:posOffset>
                </wp:positionV>
                <wp:extent cx="1291389" cy="312521"/>
                <wp:effectExtent l="0" t="0" r="23495" b="11430"/>
                <wp:wrapNone/>
                <wp:docPr id="14" name="Rectangle 14"/>
                <wp:cNvGraphicFramePr/>
                <a:graphic xmlns:a="http://schemas.openxmlformats.org/drawingml/2006/main">
                  <a:graphicData uri="http://schemas.microsoft.com/office/word/2010/wordprocessingShape">
                    <wps:wsp>
                      <wps:cNvSpPr/>
                      <wps:spPr>
                        <a:xfrm>
                          <a:off x="0" y="0"/>
                          <a:ext cx="1291389" cy="3125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4A81" id="Rectangle 14" o:spid="_x0000_s1026" style="position:absolute;margin-left:285.45pt;margin-top:6.2pt;width:101.7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zudQIAADsFAAAOAAAAZHJzL2Uyb0RvYy54bWysVFFP2zAQfp+0/2D5faQJZYOKFFVFTJMQ&#10;VMDEs+vYTSTH553dpt2v39lJAwK0h2l9SG3f3Xd3n7/z5dW+NWyn0DdgS56fTDhTVkLV2E3Jfz7d&#10;fDnnzAdhK2HAqpIflOdX88+fLjs3UwXUYCqFjECsn3Wu5HUIbpZlXtaqFf4EnLJk1ICtCLTFTVah&#10;6Ai9NVkxmXzNOsDKIUjlPZ1e90Y+T/haKxnutfYqMFNyqi2kL6bvOn6z+aWYbVC4upFDGeIfqmhF&#10;YynpCHUtgmBbbN5BtY1E8KDDiYQ2A60bqVIP1E0+edPNYy2cSr0QOd6NNPn/ByvvditkTUV3N+XM&#10;ipbu6IFYE3ZjFKMzIqhzfkZ+j26Fw87TMna719jGf+qD7ROph5FUtQ9M0mFeXOSn5xecSbKd5sVZ&#10;kUfQ7CXaoQ/fFbQsLkqOlD5xKXa3PvSuRxeKi9X0+dMqHIyKJRj7oDQ1QhmLFJ0kpJYG2U7Q5Qsp&#10;lQ15b6pFpfrjswn9hnrGiFRdAozIujFmxB4AojzfY/e1Dv4xVCUFjsGTvxXWB48RKTPYMAa3jQX8&#10;CMBQV0Pm3v9IUk9NZGkN1YGuGaHXv3fypiGub4UPK4EkeBoNGuJwTx9toCs5DCvOasDfH51Hf9Ih&#10;WTnraIBK7n9tBSrOzA9LCr3Ip9M4cWkzPftW0AZfW9avLXbbLoGuKafnwsm0jP7BHJcaoX2mWV/E&#10;rGQSVlLuksuAx80y9INNr4VUi0VyoylzItzaRycjeGQ1aulp/yzQDYILJNU7OA6bmL3RXe8bIy0s&#10;tgF0k0T5wuvAN01oEs7wmsQn4PU+eb28efM/AAAA//8DAFBLAwQUAAYACAAAACEAPtMoqd0AAAAJ&#10;AQAADwAAAGRycy9kb3ducmV2LnhtbEyP3U6DQBCF7018h82YeGcXagWlLI1p4o2JF60+wJSdAnZ/&#10;CLsUeHvHK72cnC/nfFPuZmvElYbQeacgXSUgyNVed65R8PX59vAMIkR0Go13pGChALvq9qbEQvvJ&#10;Heh6jI3gEhcKVNDG2BdShroli2Hle3Kcnf1gMfI5NFIPOHG5NXKdJJm02DleaLGnfUv15ThaHkE6&#10;LGk+7S8f7fzekVm+aVyUur+bX7cgIs3xD4ZffVaHip1OfnQ6CKPgKU9eGOVgvQHBQJ5vHkGcFGRp&#10;BrIq5f8Pqh8AAAD//wMAUEsBAi0AFAAGAAgAAAAhALaDOJL+AAAA4QEAABMAAAAAAAAAAAAAAAAA&#10;AAAAAFtDb250ZW50X1R5cGVzXS54bWxQSwECLQAUAAYACAAAACEAOP0h/9YAAACUAQAACwAAAAAA&#10;AAAAAAAAAAAvAQAAX3JlbHMvLnJlbHNQSwECLQAUAAYACAAAACEAASFs7nUCAAA7BQAADgAAAAAA&#10;AAAAAAAAAAAuAgAAZHJzL2Uyb0RvYy54bWxQSwECLQAUAAYACAAAACEAPtMoqd0AAAAJAQAADwAA&#10;AAAAAAAAAAAAAADPBAAAZHJzL2Rvd25yZXYueG1sUEsFBgAAAAAEAAQA8wAAANkFAAAAAA==&#10;" fillcolor="#5b9bd5 [3204]" strokecolor="#1f4d78 [1604]" strokeweight="1pt"/>
            </w:pict>
          </mc:Fallback>
        </mc:AlternateContent>
      </w:r>
      <w:r>
        <w:rPr>
          <w:b/>
          <w:noProof/>
          <w:lang w:eastAsia="en-GB"/>
        </w:rPr>
        <mc:AlternateContent>
          <mc:Choice Requires="wps">
            <w:drawing>
              <wp:anchor distT="0" distB="0" distL="114300" distR="114300" simplePos="0" relativeHeight="251666432" behindDoc="0" locked="0" layoutInCell="1" allowOverlap="1" wp14:anchorId="7DE994BF" wp14:editId="6BA21EB3">
                <wp:simplePos x="0" y="0"/>
                <wp:positionH relativeFrom="column">
                  <wp:posOffset>993775</wp:posOffset>
                </wp:positionH>
                <wp:positionV relativeFrom="paragraph">
                  <wp:posOffset>173990</wp:posOffset>
                </wp:positionV>
                <wp:extent cx="1074821" cy="272715"/>
                <wp:effectExtent l="0" t="0" r="11430" b="13335"/>
                <wp:wrapNone/>
                <wp:docPr id="9" name="Rectangle 9"/>
                <wp:cNvGraphicFramePr/>
                <a:graphic xmlns:a="http://schemas.openxmlformats.org/drawingml/2006/main">
                  <a:graphicData uri="http://schemas.microsoft.com/office/word/2010/wordprocessingShape">
                    <wps:wsp>
                      <wps:cNvSpPr/>
                      <wps:spPr>
                        <a:xfrm>
                          <a:off x="0" y="0"/>
                          <a:ext cx="1074821" cy="272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E8B51" id="Rectangle 9" o:spid="_x0000_s1026" style="position:absolute;margin-left:78.25pt;margin-top:13.7pt;width:84.65pt;height:2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whcwIAADkFAAAOAAAAZHJzL2Uyb0RvYy54bWysVE1v2zAMvQ/YfxB0X/2BdGmDOkXQosOA&#10;oi36gZ5VWYoNyKJGKXGyXz9KdtyiLXYYloMiieQj+fyos/NdZ9hWoW/BVrw4yjlTVkLd2nXFnx6v&#10;vp1w5oOwtTBgVcX3yvPz5dcvZ71bqBIaMLVCRiDWL3pX8SYEt8gyLxvVCX8ETlkyasBOBDriOqtR&#10;9ITemazM8+9ZD1g7BKm8p9vLwciXCV9rJcOt1l4FZipOtYW0Ylpf4potz8RijcI1rRzLEP9QRSda&#10;S0knqEsRBNtg+wGqayWCBx2OJHQZaN1KlXqgbor8XTcPjXAq9ULkeDfR5P8frLzZ3iFr64qfcmZF&#10;R5/onkgTdm0UO4309M4vyOvB3eF48rSNve40dvGfumC7ROl+olTtApN0WeTz2UlZcCbJVs7LeXEc&#10;QbPXaIc+/FDQsbipOFL2xKTYXvswuB5cKC5WM+RPu7A3KpZg7L3S1AZlLFN0EpC6MMi2gj69kFLZ&#10;UAymRtRquD7O6TfWM0Wk6hJgRNatMRP2CBDF+RF7qHX0j6Eq6W8Kzv9W2BA8RaTMYMMU3LUW8DMA&#10;Q12NmQf/A0kDNZGlF6j39JERBvV7J69a4vpa+HAnkOROg0EjHG5p0Qb6isO446wB/P3ZffQnFZKV&#10;s57Gp+L+10ag4sz8tKTP02I2i/OWDrPjeUkHfGt5eWuxm+4C6DORTqi6tI3+wRy2GqF7pklfxaxk&#10;ElZS7orLgIfDRRjGmt4KqVar5EYz5kS4tg9ORvDIatTS4+5ZoBsFF0iqN3AYNbF4p7vBN0ZaWG0C&#10;6DaJ8pXXkW+azySc8S2JD8Dbc/J6ffGWfwAAAP//AwBQSwMEFAAGAAgAAAAhABpTHafcAAAACQEA&#10;AA8AAABkcnMvZG93bnJldi54bWxMj8FOwzAQRO9I/IO1SNyo05Q0VYhToUpckDi08AFuvI1D43UU&#10;O03y9ywnOI5mNPOm3M+uEzccQutJwXqVgECqvWmpUfD1+fa0AxGiJqM7T6hgwQD76v6u1IXxEx3x&#10;doqN4BIKhVZgY+wLKUNt0emw8j0Sexc/OB1ZDo00g5643HUyTZKtdLolXrC6x4PF+noaHY9oPC7r&#10;fDpcP+z83mK3fOO4KPX4ML++gIg4x78w/OIzOlTMdPYjmSA61tk246iCNH8GwYFNmvGXs4I82YCs&#10;Svn/QfUDAAD//wMAUEsBAi0AFAAGAAgAAAAhALaDOJL+AAAA4QEAABMAAAAAAAAAAAAAAAAAAAAA&#10;AFtDb250ZW50X1R5cGVzXS54bWxQSwECLQAUAAYACAAAACEAOP0h/9YAAACUAQAACwAAAAAAAAAA&#10;AAAAAAAvAQAAX3JlbHMvLnJlbHNQSwECLQAUAAYACAAAACEAoWlcIXMCAAA5BQAADgAAAAAAAAAA&#10;AAAAAAAuAgAAZHJzL2Uyb0RvYy54bWxQSwECLQAUAAYACAAAACEAGlMdp9wAAAAJAQAADwAAAAAA&#10;AAAAAAAAAADNBAAAZHJzL2Rvd25yZXYueG1sUEsFBgAAAAAEAAQA8wAAANYFAAAAAA==&#10;" fillcolor="#5b9bd5 [3204]" strokecolor="#1f4d78 [1604]" strokeweight="1pt"/>
            </w:pict>
          </mc:Fallback>
        </mc:AlternateContent>
      </w:r>
    </w:p>
    <w:p w14:paraId="6C1565D1" w14:textId="77777777" w:rsidR="000B4C64" w:rsidRDefault="00A16198" w:rsidP="00A16198">
      <w:pPr>
        <w:pStyle w:val="ListParagraph"/>
        <w:numPr>
          <w:ilvl w:val="0"/>
          <w:numId w:val="4"/>
        </w:numPr>
        <w:rPr>
          <w:b/>
        </w:rPr>
      </w:pPr>
      <w:r>
        <w:rPr>
          <w:b/>
        </w:rPr>
        <w:lastRenderedPageBreak/>
        <w:t>Suggest suitable units to represent biomass in these pyramids.</w:t>
      </w:r>
    </w:p>
    <w:p w14:paraId="0BEFE22A" w14:textId="5AA7954B" w:rsidR="000B4C64" w:rsidRDefault="00970253" w:rsidP="000B4C64">
      <w:pPr>
        <w:pStyle w:val="ListParagraph"/>
        <w:rPr>
          <w:b/>
        </w:rPr>
      </w:pPr>
      <w:r>
        <w:t>kg m</w:t>
      </w:r>
      <w:r>
        <w:rPr>
          <w:vertAlign w:val="superscript"/>
        </w:rPr>
        <w:t>-2</w:t>
      </w:r>
    </w:p>
    <w:p w14:paraId="093A6784" w14:textId="77777777" w:rsidR="00970253" w:rsidRPr="000B4C64" w:rsidRDefault="00970253" w:rsidP="000B4C64">
      <w:pPr>
        <w:pStyle w:val="ListParagraph"/>
        <w:rPr>
          <w:b/>
        </w:rPr>
      </w:pPr>
    </w:p>
    <w:p w14:paraId="296BFF51" w14:textId="77777777" w:rsidR="000B4C64" w:rsidRDefault="000B4C64" w:rsidP="000B4C64">
      <w:pPr>
        <w:pStyle w:val="ListParagraph"/>
        <w:numPr>
          <w:ilvl w:val="0"/>
          <w:numId w:val="3"/>
        </w:numPr>
        <w:rPr>
          <w:b/>
        </w:rPr>
      </w:pPr>
      <w:r>
        <w:rPr>
          <w:b/>
        </w:rPr>
        <w:t>Explain why food chains rarely have more than five trophic levels</w:t>
      </w:r>
    </w:p>
    <w:p w14:paraId="37CD73CC" w14:textId="41738D56" w:rsidR="000B4C64" w:rsidRDefault="00970253" w:rsidP="000B4C64">
      <w:pPr>
        <w:rPr>
          <w:b/>
        </w:rPr>
      </w:pPr>
      <w:r>
        <w:t>some energy lost at each stage in the food chain. transfer of energy not 100% efficient. Energy lost as heat in respiration. only a limited amount of energy is available so at each stage less is available for next stage. little energy left at top of food chain</w:t>
      </w:r>
    </w:p>
    <w:p w14:paraId="3748E35D" w14:textId="77777777" w:rsidR="000B4C64" w:rsidRDefault="000B4C64" w:rsidP="000B4C64">
      <w:pPr>
        <w:rPr>
          <w:b/>
        </w:rPr>
      </w:pPr>
    </w:p>
    <w:p w14:paraId="46795F47" w14:textId="21995D45" w:rsidR="001678C4" w:rsidRDefault="00042540" w:rsidP="000B4C64">
      <w:pPr>
        <w:pStyle w:val="ListParagraph"/>
        <w:numPr>
          <w:ilvl w:val="0"/>
          <w:numId w:val="1"/>
        </w:numPr>
        <w:rPr>
          <w:b/>
        </w:rPr>
      </w:pPr>
      <w:r>
        <w:rPr>
          <w:b/>
          <w:noProof/>
          <w:lang w:eastAsia="en-GB"/>
        </w:rPr>
        <w:drawing>
          <wp:anchor distT="0" distB="0" distL="114300" distR="114300" simplePos="0" relativeHeight="251660288" behindDoc="0" locked="0" layoutInCell="1" allowOverlap="1" wp14:anchorId="033D7E64" wp14:editId="5BF84E33">
            <wp:simplePos x="0" y="0"/>
            <wp:positionH relativeFrom="column">
              <wp:posOffset>48026</wp:posOffset>
            </wp:positionH>
            <wp:positionV relativeFrom="paragraph">
              <wp:posOffset>760930</wp:posOffset>
            </wp:positionV>
            <wp:extent cx="5365750" cy="287083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0_13_54_05_Pro.jpg"/>
                    <pic:cNvPicPr/>
                  </pic:nvPicPr>
                  <pic:blipFill rotWithShape="1">
                    <a:blip r:embed="rId9" cstate="print">
                      <a:extLst>
                        <a:ext uri="{28A0092B-C50C-407E-A947-70E740481C1C}">
                          <a14:useLocalDpi xmlns:a14="http://schemas.microsoft.com/office/drawing/2010/main" val="0"/>
                        </a:ext>
                      </a:extLst>
                    </a:blip>
                    <a:srcRect l="3360" t="4479" r="3007" b="6451"/>
                    <a:stretch/>
                  </pic:blipFill>
                  <pic:spPr bwMode="auto">
                    <a:xfrm>
                      <a:off x="0" y="0"/>
                      <a:ext cx="5365750" cy="287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C64">
        <w:rPr>
          <w:b/>
        </w:rPr>
        <w:t xml:space="preserve">Potato plants </w:t>
      </w:r>
      <w:r w:rsidR="001678C4">
        <w:rPr>
          <w:b/>
        </w:rPr>
        <w:t xml:space="preserve">originate </w:t>
      </w:r>
      <w:proofErr w:type="spellStart"/>
      <w:r w:rsidR="001678C4">
        <w:rPr>
          <w:b/>
        </w:rPr>
        <w:t>form</w:t>
      </w:r>
      <w:proofErr w:type="spellEnd"/>
      <w:r w:rsidR="001678C4">
        <w:rPr>
          <w:b/>
        </w:rPr>
        <w:t xml:space="preserve"> the Andes mountains in South America. They are adapted for survival in a cool climate. The potatoes we eat are food storage organs, called tubers, and are produced on underground stems. The graph shows the rate of photosynthesis and respiration for one variety of potato plant. </w:t>
      </w:r>
    </w:p>
    <w:p w14:paraId="1A852166" w14:textId="3A347CE7" w:rsidR="001678C4" w:rsidRDefault="001678C4" w:rsidP="001678C4">
      <w:pPr>
        <w:pStyle w:val="ListParagraph"/>
        <w:numPr>
          <w:ilvl w:val="0"/>
          <w:numId w:val="5"/>
        </w:numPr>
        <w:rPr>
          <w:b/>
        </w:rPr>
      </w:pPr>
      <w:r>
        <w:rPr>
          <w:b/>
        </w:rPr>
        <w:t>Between which temperatures is there a net gain in energy by the potato plant?</w:t>
      </w:r>
    </w:p>
    <w:p w14:paraId="4A66D9B9" w14:textId="1E6AC282" w:rsidR="001678C4" w:rsidRDefault="00970253" w:rsidP="001678C4">
      <w:r>
        <w:t>8 to 24C</w:t>
      </w:r>
      <w:r w:rsidR="0012058A">
        <w:t xml:space="preserve"> </w:t>
      </w:r>
      <w:proofErr w:type="gramStart"/>
      <w:r w:rsidR="0012058A">
        <w:t xml:space="preserve">   (</w:t>
      </w:r>
      <w:proofErr w:type="gramEnd"/>
      <w:r w:rsidR="0012058A">
        <w:t>net productivity = gross productivity – respiratory losses)</w:t>
      </w:r>
    </w:p>
    <w:p w14:paraId="00B4B5AB" w14:textId="77777777" w:rsidR="0012058A" w:rsidRDefault="0012058A" w:rsidP="001678C4">
      <w:pPr>
        <w:rPr>
          <w:b/>
        </w:rPr>
      </w:pPr>
    </w:p>
    <w:p w14:paraId="3A229B35" w14:textId="2ABE1692" w:rsidR="001678C4" w:rsidRDefault="001678C4" w:rsidP="001678C4">
      <w:pPr>
        <w:pStyle w:val="ListParagraph"/>
        <w:numPr>
          <w:ilvl w:val="0"/>
          <w:numId w:val="5"/>
        </w:numPr>
        <w:rPr>
          <w:b/>
        </w:rPr>
      </w:pPr>
      <w:r>
        <w:rPr>
          <w:b/>
        </w:rPr>
        <w:t xml:space="preserve">When this variety was grown in a hot climate, with a mean daytime temperature of 23.5C, it failed to produce tubers. Use the graph to explain why no tubers were produced. </w:t>
      </w:r>
    </w:p>
    <w:p w14:paraId="5CA9075C" w14:textId="79FC4C93" w:rsidR="001678C4" w:rsidRDefault="0012058A" w:rsidP="0012058A">
      <w:pPr>
        <w:rPr>
          <w:b/>
        </w:rPr>
      </w:pPr>
      <w:r w:rsidRPr="0012058A">
        <w:t>Storage is tubers can only occur when net productivity is high.</w:t>
      </w:r>
      <w:r>
        <w:rPr>
          <w:b/>
        </w:rPr>
        <w:t xml:space="preserve"> </w:t>
      </w:r>
      <w:r>
        <w:t xml:space="preserve">Photosynthesis rate only just above respiration rate. Little gain in biomass as the net loss in biomass due to night-time respiration. No excess production for storage in tubers. </w:t>
      </w:r>
    </w:p>
    <w:p w14:paraId="177401BF" w14:textId="77777777" w:rsidR="0012058A" w:rsidRPr="0012058A" w:rsidRDefault="0012058A" w:rsidP="0012058A">
      <w:pPr>
        <w:rPr>
          <w:b/>
        </w:rPr>
      </w:pPr>
    </w:p>
    <w:p w14:paraId="29ED02A2" w14:textId="77777777" w:rsidR="00DA3A22" w:rsidRDefault="001678C4" w:rsidP="001678C4">
      <w:pPr>
        <w:pStyle w:val="ListParagraph"/>
        <w:numPr>
          <w:ilvl w:val="0"/>
          <w:numId w:val="5"/>
        </w:numPr>
        <w:rPr>
          <w:b/>
        </w:rPr>
      </w:pPr>
      <w:r>
        <w:rPr>
          <w:b/>
        </w:rPr>
        <w:t>Suggest what causes the rate of photosynthesis to decrease at temperatures above 21C.</w:t>
      </w:r>
    </w:p>
    <w:p w14:paraId="048AD1B4" w14:textId="41F95240" w:rsidR="00DA3A22" w:rsidRDefault="0012058A" w:rsidP="0012058A">
      <w:r>
        <w:t>Optimum for enzymes exceeded so enzymes denatured and the Light independent reaction disrupted</w:t>
      </w:r>
    </w:p>
    <w:p w14:paraId="14D53E64" w14:textId="77777777" w:rsidR="0012058A" w:rsidRPr="0012058A" w:rsidRDefault="0012058A" w:rsidP="0012058A">
      <w:pPr>
        <w:rPr>
          <w:b/>
        </w:rPr>
      </w:pPr>
    </w:p>
    <w:p w14:paraId="3F130B89" w14:textId="77777777" w:rsidR="00DA3A22" w:rsidRDefault="00DA3A22" w:rsidP="00DA3A22">
      <w:pPr>
        <w:rPr>
          <w:b/>
        </w:rPr>
      </w:pPr>
    </w:p>
    <w:p w14:paraId="0B9BE669" w14:textId="294FB57C" w:rsidR="009C38C4" w:rsidRDefault="00DA3A22" w:rsidP="00DA3A22">
      <w:pPr>
        <w:pStyle w:val="ListParagraph"/>
        <w:numPr>
          <w:ilvl w:val="0"/>
          <w:numId w:val="1"/>
        </w:numPr>
        <w:rPr>
          <w:b/>
        </w:rPr>
      </w:pPr>
      <w:r>
        <w:rPr>
          <w:b/>
        </w:rPr>
        <w:t>P</w:t>
      </w:r>
      <w:r w:rsidR="009C38C4">
        <w:rPr>
          <w:b/>
        </w:rPr>
        <w:t xml:space="preserve">urple loosestrife is a plant which grows in Europe. It was introduced into the USA where it became a pest. </w:t>
      </w:r>
    </w:p>
    <w:p w14:paraId="716E82E9" w14:textId="50FF760E" w:rsidR="009C38C4" w:rsidRDefault="009C38C4" w:rsidP="009C38C4">
      <w:pPr>
        <w:pStyle w:val="ListParagraph"/>
        <w:numPr>
          <w:ilvl w:val="0"/>
          <w:numId w:val="6"/>
        </w:numPr>
        <w:rPr>
          <w:b/>
        </w:rPr>
      </w:pPr>
      <w:r>
        <w:rPr>
          <w:b/>
        </w:rPr>
        <w:t xml:space="preserve">Suggest why purple loosestrife became a pest when it was introduced into the USA, but is not a pest in Europe. </w:t>
      </w:r>
    </w:p>
    <w:p w14:paraId="74BAEC12" w14:textId="494EC311" w:rsidR="009C38C4" w:rsidRDefault="005E498E" w:rsidP="009C38C4">
      <w:r>
        <w:t>no competition in US. no organisms to eat it or pathogens to infect it in US. environment more favourable e.g.  temperature / water availability. more reproduction</w:t>
      </w:r>
    </w:p>
    <w:p w14:paraId="5281FB6A" w14:textId="77777777" w:rsidR="005E498E" w:rsidRDefault="005E498E" w:rsidP="009C38C4">
      <w:pPr>
        <w:rPr>
          <w:b/>
        </w:rPr>
      </w:pPr>
    </w:p>
    <w:p w14:paraId="50F31AB4" w14:textId="6379435D" w:rsidR="00616244" w:rsidRDefault="00F03C23" w:rsidP="009C38C4">
      <w:pPr>
        <w:pStyle w:val="ListParagraph"/>
        <w:numPr>
          <w:ilvl w:val="0"/>
          <w:numId w:val="6"/>
        </w:numPr>
        <w:rPr>
          <w:b/>
        </w:rPr>
      </w:pPr>
      <w:r>
        <w:rPr>
          <w:b/>
          <w:noProof/>
          <w:lang w:eastAsia="en-GB"/>
        </w:rPr>
        <w:drawing>
          <wp:anchor distT="0" distB="0" distL="114300" distR="114300" simplePos="0" relativeHeight="251661312" behindDoc="0" locked="0" layoutInCell="1" allowOverlap="1" wp14:anchorId="1BD1133D" wp14:editId="2B8C9C86">
            <wp:simplePos x="0" y="0"/>
            <wp:positionH relativeFrom="column">
              <wp:posOffset>-501</wp:posOffset>
            </wp:positionH>
            <wp:positionV relativeFrom="paragraph">
              <wp:posOffset>650140</wp:posOffset>
            </wp:positionV>
            <wp:extent cx="5731510" cy="1708150"/>
            <wp:effectExtent l="0" t="0" r="254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0_13_54_14_Pro.jpg"/>
                    <pic:cNvPicPr/>
                  </pic:nvPicPr>
                  <pic:blipFill rotWithShape="1">
                    <a:blip r:embed="rId10" cstate="print">
                      <a:extLst>
                        <a:ext uri="{28A0092B-C50C-407E-A947-70E740481C1C}">
                          <a14:useLocalDpi xmlns:a14="http://schemas.microsoft.com/office/drawing/2010/main" val="0"/>
                        </a:ext>
                      </a:extLst>
                    </a:blip>
                    <a:srcRect t="20153" b="26842"/>
                    <a:stretch/>
                  </pic:blipFill>
                  <pic:spPr bwMode="auto">
                    <a:xfrm>
                      <a:off x="0" y="0"/>
                      <a:ext cx="573151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8C4">
        <w:rPr>
          <w:b/>
        </w:rPr>
        <w:t xml:space="preserve">A European beetle was tested to see whether it could be used for the biological control of purple loosestrife in the USA. In an investigation beetles were released in an area where purple loosestrife was a pest. The </w:t>
      </w:r>
      <w:r>
        <w:rPr>
          <w:b/>
        </w:rPr>
        <w:t>table shows</w:t>
      </w:r>
      <w:r w:rsidR="009C38C4">
        <w:rPr>
          <w:b/>
        </w:rPr>
        <w:t xml:space="preserve"> some of the results. </w:t>
      </w:r>
    </w:p>
    <w:p w14:paraId="03039A19" w14:textId="77777777" w:rsidR="00A4531B" w:rsidRDefault="00616244" w:rsidP="00616244">
      <w:pPr>
        <w:rPr>
          <w:b/>
        </w:rPr>
      </w:pPr>
      <w:r>
        <w:rPr>
          <w:b/>
        </w:rPr>
        <w:t xml:space="preserve">Are the beetles effective in controlling purple loosestrife? Give evidence from the table. </w:t>
      </w:r>
    </w:p>
    <w:p w14:paraId="5EEDF075" w14:textId="1EC8B628" w:rsidR="00A4531B" w:rsidRDefault="005E498E" w:rsidP="00616244">
      <w:proofErr w:type="gramStart"/>
      <w:r>
        <w:t>yes</w:t>
      </w:r>
      <w:proofErr w:type="gramEnd"/>
      <w:r>
        <w:t xml:space="preserve"> because reduces and stays low OR no because reduces but does not get rid of plants completely</w:t>
      </w:r>
    </w:p>
    <w:p w14:paraId="1500CD2A" w14:textId="77777777" w:rsidR="002A12EC" w:rsidRDefault="002A12EC" w:rsidP="00616244">
      <w:pPr>
        <w:rPr>
          <w:b/>
        </w:rPr>
      </w:pPr>
    </w:p>
    <w:p w14:paraId="75C99E01" w14:textId="482EDAAC" w:rsidR="00484FB0" w:rsidRDefault="00F268BF" w:rsidP="00A4531B">
      <w:pPr>
        <w:pStyle w:val="ListParagraph"/>
        <w:numPr>
          <w:ilvl w:val="0"/>
          <w:numId w:val="6"/>
        </w:numPr>
        <w:rPr>
          <w:b/>
        </w:rPr>
      </w:pPr>
      <w:r>
        <w:rPr>
          <w:b/>
          <w:noProof/>
          <w:lang w:eastAsia="en-GB"/>
        </w:rPr>
        <w:drawing>
          <wp:anchor distT="0" distB="0" distL="114300" distR="114300" simplePos="0" relativeHeight="251662336" behindDoc="0" locked="0" layoutInCell="1" allowOverlap="1" wp14:anchorId="07895AC7" wp14:editId="5EA55215">
            <wp:simplePos x="0" y="0"/>
            <wp:positionH relativeFrom="column">
              <wp:posOffset>529256</wp:posOffset>
            </wp:positionH>
            <wp:positionV relativeFrom="paragraph">
              <wp:posOffset>389689</wp:posOffset>
            </wp:positionV>
            <wp:extent cx="4636135" cy="29159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0_13_54_27_Pro.jpg"/>
                    <pic:cNvPicPr/>
                  </pic:nvPicPr>
                  <pic:blipFill rotWithShape="1">
                    <a:blip r:embed="rId11" cstate="print">
                      <a:extLst>
                        <a:ext uri="{28A0092B-C50C-407E-A947-70E740481C1C}">
                          <a14:useLocalDpi xmlns:a14="http://schemas.microsoft.com/office/drawing/2010/main" val="0"/>
                        </a:ext>
                      </a:extLst>
                    </a:blip>
                    <a:srcRect l="4478" r="11414" b="5953"/>
                    <a:stretch/>
                  </pic:blipFill>
                  <pic:spPr bwMode="auto">
                    <a:xfrm>
                      <a:off x="0" y="0"/>
                      <a:ext cx="4636135" cy="291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31B">
        <w:rPr>
          <w:b/>
        </w:rPr>
        <w:t xml:space="preserve">Fire-ants are a serious pest in parts of the USA. An investigation was carried out to find the best way to control the fire-ant population. The graph shows their results. </w:t>
      </w:r>
    </w:p>
    <w:p w14:paraId="2FC835EA" w14:textId="3022F572" w:rsidR="00484FB0" w:rsidRDefault="00484FB0" w:rsidP="00484FB0">
      <w:pPr>
        <w:rPr>
          <w:b/>
        </w:rPr>
      </w:pPr>
    </w:p>
    <w:p w14:paraId="4B23EA68" w14:textId="77777777" w:rsidR="00484FB0" w:rsidRDefault="00484FB0" w:rsidP="00484FB0">
      <w:pPr>
        <w:pStyle w:val="ListParagraph"/>
        <w:numPr>
          <w:ilvl w:val="0"/>
          <w:numId w:val="7"/>
        </w:numPr>
        <w:rPr>
          <w:b/>
        </w:rPr>
      </w:pPr>
      <w:r>
        <w:rPr>
          <w:b/>
        </w:rPr>
        <w:t>Describe the effect of using insecticide followed by biological control</w:t>
      </w:r>
    </w:p>
    <w:p w14:paraId="4F84E29D" w14:textId="22AA971A" w:rsidR="00484FB0" w:rsidRDefault="002A12EC" w:rsidP="00484FB0">
      <w:r>
        <w:t>number of fire-ants falls rapidly. most killed (95%) within six months. then population remains low</w:t>
      </w:r>
    </w:p>
    <w:p w14:paraId="6D36F83A" w14:textId="77777777" w:rsidR="002A12EC" w:rsidRDefault="002A12EC" w:rsidP="00484FB0">
      <w:pPr>
        <w:rPr>
          <w:b/>
        </w:rPr>
      </w:pPr>
    </w:p>
    <w:p w14:paraId="5781652B" w14:textId="77777777" w:rsidR="00820866" w:rsidRDefault="00820866" w:rsidP="00484FB0">
      <w:pPr>
        <w:pStyle w:val="ListParagraph"/>
        <w:numPr>
          <w:ilvl w:val="0"/>
          <w:numId w:val="7"/>
        </w:numPr>
        <w:rPr>
          <w:b/>
        </w:rPr>
      </w:pPr>
      <w:r>
        <w:rPr>
          <w:b/>
        </w:rPr>
        <w:t xml:space="preserve">Explain the change in fire-ant population over the period when they were treated with insecticide alone. </w:t>
      </w:r>
    </w:p>
    <w:p w14:paraId="764DE940" w14:textId="312A3EC4" w:rsidR="00820866" w:rsidRDefault="002A12EC" w:rsidP="00820866">
      <w:r>
        <w:t>most fire-ants killed. some survive because some are resistant and because the insecticide does not affect all stages of life cycle or does not reach all individuals (for example underneath leaf) survivors reproduce because of reduced competition or greater availability of food</w:t>
      </w:r>
    </w:p>
    <w:p w14:paraId="0CFE9517" w14:textId="77777777" w:rsidR="002A12EC" w:rsidRDefault="002A12EC" w:rsidP="00820866">
      <w:pPr>
        <w:rPr>
          <w:b/>
        </w:rPr>
      </w:pPr>
    </w:p>
    <w:p w14:paraId="5EAE43EF" w14:textId="77777777" w:rsidR="00820866" w:rsidRDefault="00820866" w:rsidP="00820866">
      <w:pPr>
        <w:pStyle w:val="ListParagraph"/>
        <w:numPr>
          <w:ilvl w:val="0"/>
          <w:numId w:val="6"/>
        </w:numPr>
        <w:rPr>
          <w:b/>
        </w:rPr>
      </w:pPr>
      <w:r>
        <w:rPr>
          <w:b/>
        </w:rPr>
        <w:t xml:space="preserve">Give the advantages and disadvantages of using biological control. </w:t>
      </w:r>
    </w:p>
    <w:p w14:paraId="793065C3" w14:textId="3EEE4CC0" w:rsidR="00820866" w:rsidRDefault="00C47F0B" w:rsidP="00820866">
      <w:r>
        <w:t>specific to one pest. only needs one application as it reproduces. It keeps population low. the pests do not develop resistance. does not leave chemical residues in environment. can be used in organic farming. does not get rid of pest completely. may become a pest itself. slow acting / takes time to reduce pest population</w:t>
      </w:r>
    </w:p>
    <w:p w14:paraId="02947584" w14:textId="77777777" w:rsidR="00C47F0B" w:rsidRDefault="00C47F0B" w:rsidP="00820866">
      <w:pPr>
        <w:rPr>
          <w:b/>
        </w:rPr>
      </w:pPr>
    </w:p>
    <w:p w14:paraId="62422532" w14:textId="77777777" w:rsidR="00663714" w:rsidRDefault="00663714" w:rsidP="00820866">
      <w:pPr>
        <w:pStyle w:val="ListParagraph"/>
        <w:numPr>
          <w:ilvl w:val="0"/>
          <w:numId w:val="1"/>
        </w:numPr>
        <w:rPr>
          <w:b/>
        </w:rPr>
      </w:pPr>
      <w:r>
        <w:rPr>
          <w:b/>
        </w:rPr>
        <w:t xml:space="preserve">Insecticides are pests which kill insects. </w:t>
      </w:r>
    </w:p>
    <w:p w14:paraId="6A5FCB33" w14:textId="77777777" w:rsidR="00663714" w:rsidRDefault="00663714" w:rsidP="00663714">
      <w:pPr>
        <w:pStyle w:val="ListParagraph"/>
        <w:numPr>
          <w:ilvl w:val="0"/>
          <w:numId w:val="8"/>
        </w:numPr>
        <w:rPr>
          <w:b/>
        </w:rPr>
      </w:pPr>
      <w:r>
        <w:rPr>
          <w:b/>
        </w:rPr>
        <w:t>A low concentration of insecticide was sprayed on the leaves of rose plants to kill greenfly which were feeding on the plants. Ladybirds eat greenfly. 1 month after spraying, the concentration of insecticide in the tissues of ladybirds was found to be higher than the concentration sprayed on the roses. Suggest why</w:t>
      </w:r>
    </w:p>
    <w:p w14:paraId="2C926971" w14:textId="51E2F548" w:rsidR="00663714" w:rsidRDefault="00C47F0B" w:rsidP="00663714">
      <w:r>
        <w:t>greenflies take in insecticide from roses. ladybirds eat large numbers of greenflies. bioaccumulation occurs and the insecticide cannot be excreted so remains in the body and is not broken down</w:t>
      </w:r>
    </w:p>
    <w:p w14:paraId="16EA261B" w14:textId="77777777" w:rsidR="00C47F0B" w:rsidRDefault="00C47F0B" w:rsidP="00663714">
      <w:pPr>
        <w:rPr>
          <w:b/>
        </w:rPr>
      </w:pPr>
    </w:p>
    <w:p w14:paraId="332AFCE3" w14:textId="6C1D4A7C" w:rsidR="00663714" w:rsidRDefault="004117A7" w:rsidP="00663714">
      <w:pPr>
        <w:pStyle w:val="ListParagraph"/>
        <w:numPr>
          <w:ilvl w:val="0"/>
          <w:numId w:val="8"/>
        </w:numPr>
        <w:rPr>
          <w:b/>
        </w:rPr>
      </w:pPr>
      <w:r>
        <w:rPr>
          <w:b/>
          <w:noProof/>
          <w:lang w:eastAsia="en-GB"/>
        </w:rPr>
        <w:drawing>
          <wp:anchor distT="0" distB="0" distL="114300" distR="114300" simplePos="0" relativeHeight="251663360" behindDoc="0" locked="0" layoutInCell="1" allowOverlap="1" wp14:anchorId="1FC7D9B7" wp14:editId="01C473D2">
            <wp:simplePos x="0" y="0"/>
            <wp:positionH relativeFrom="column">
              <wp:posOffset>0</wp:posOffset>
            </wp:positionH>
            <wp:positionV relativeFrom="paragraph">
              <wp:posOffset>601579</wp:posOffset>
            </wp:positionV>
            <wp:extent cx="5538470" cy="200469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20_13_54_36_Pro.jpg"/>
                    <pic:cNvPicPr/>
                  </pic:nvPicPr>
                  <pic:blipFill rotWithShape="1">
                    <a:blip r:embed="rId12" cstate="print">
                      <a:extLst>
                        <a:ext uri="{28A0092B-C50C-407E-A947-70E740481C1C}">
                          <a14:useLocalDpi xmlns:a14="http://schemas.microsoft.com/office/drawing/2010/main" val="0"/>
                        </a:ext>
                      </a:extLst>
                    </a:blip>
                    <a:srcRect l="3359" t="13435" b="24352"/>
                    <a:stretch/>
                  </pic:blipFill>
                  <pic:spPr bwMode="auto">
                    <a:xfrm>
                      <a:off x="0" y="0"/>
                      <a:ext cx="5538470"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714">
        <w:rPr>
          <w:b/>
        </w:rPr>
        <w:t xml:space="preserve">Spotted knapweed is a common weed in the USA. 2 methods, chemical and biological control, have been used to reduce the numbers of spotted knapweed. The table shows the results of an investigation comparing the effectiveness of these 2 methods. </w:t>
      </w:r>
    </w:p>
    <w:p w14:paraId="2601917C" w14:textId="77777777" w:rsidR="00204D34" w:rsidRDefault="00204D34" w:rsidP="00663714">
      <w:pPr>
        <w:pStyle w:val="ListParagraph"/>
        <w:numPr>
          <w:ilvl w:val="0"/>
          <w:numId w:val="9"/>
        </w:numPr>
        <w:rPr>
          <w:b/>
        </w:rPr>
      </w:pPr>
      <w:r>
        <w:rPr>
          <w:b/>
        </w:rPr>
        <w:t>Describe the pattern of plants resulting from the use of:</w:t>
      </w:r>
    </w:p>
    <w:p w14:paraId="2E6D96C2" w14:textId="49BD47FC" w:rsidR="00204D34" w:rsidRDefault="00204D34" w:rsidP="00204D34">
      <w:pPr>
        <w:ind w:left="360"/>
        <w:rPr>
          <w:b/>
        </w:rPr>
      </w:pPr>
      <w:r>
        <w:rPr>
          <w:b/>
        </w:rPr>
        <w:t xml:space="preserve">Chemical control – </w:t>
      </w:r>
      <w:r w:rsidR="002E07C1">
        <w:t>numbers fluctuate throughout year</w:t>
      </w:r>
    </w:p>
    <w:p w14:paraId="0119673F" w14:textId="460215F4" w:rsidR="00204D34" w:rsidRDefault="00204D34" w:rsidP="00204D34">
      <w:pPr>
        <w:ind w:left="360"/>
        <w:rPr>
          <w:b/>
        </w:rPr>
      </w:pPr>
      <w:r>
        <w:rPr>
          <w:b/>
        </w:rPr>
        <w:t xml:space="preserve">Biological control – </w:t>
      </w:r>
      <w:r w:rsidR="002E07C1">
        <w:t>numbers fairly constant throughout year</w:t>
      </w:r>
    </w:p>
    <w:p w14:paraId="12FB95C2" w14:textId="77777777" w:rsidR="00204D34" w:rsidRDefault="00204D34" w:rsidP="00204D34">
      <w:pPr>
        <w:ind w:left="360"/>
        <w:rPr>
          <w:b/>
        </w:rPr>
      </w:pPr>
    </w:p>
    <w:p w14:paraId="1F6DF0AD" w14:textId="77777777" w:rsidR="00204D34" w:rsidRDefault="00204D34" w:rsidP="00204D34">
      <w:pPr>
        <w:pStyle w:val="ListParagraph"/>
        <w:numPr>
          <w:ilvl w:val="0"/>
          <w:numId w:val="9"/>
        </w:numPr>
        <w:rPr>
          <w:b/>
        </w:rPr>
      </w:pPr>
      <w:r>
        <w:rPr>
          <w:b/>
        </w:rPr>
        <w:t>Explain how chemical controls leads to the changes in the number of spotted knapweed plants from March to June</w:t>
      </w:r>
    </w:p>
    <w:p w14:paraId="3A888824" w14:textId="07F9411A" w:rsidR="00204D34" w:rsidRDefault="002E07C1" w:rsidP="00204D34">
      <w:pPr>
        <w:rPr>
          <w:b/>
        </w:rPr>
      </w:pPr>
      <w:r>
        <w:t>number of plants drops because of spraying / reapplication, then rises because insecticide washed away / new plants grow</w:t>
      </w:r>
    </w:p>
    <w:p w14:paraId="66501D97" w14:textId="77777777" w:rsidR="00A30394" w:rsidRDefault="00A30394" w:rsidP="00204D34">
      <w:pPr>
        <w:pStyle w:val="ListParagraph"/>
        <w:numPr>
          <w:ilvl w:val="0"/>
          <w:numId w:val="8"/>
        </w:numPr>
        <w:rPr>
          <w:b/>
        </w:rPr>
      </w:pPr>
      <w:r>
        <w:rPr>
          <w:b/>
        </w:rPr>
        <w:t>Explain why the spotted knapweed plants were never completely eliminated when using;</w:t>
      </w:r>
    </w:p>
    <w:p w14:paraId="5665CAB9" w14:textId="53C0F11D" w:rsidR="00A16198" w:rsidRDefault="00A30394" w:rsidP="00A30394">
      <w:pPr>
        <w:pStyle w:val="ListParagraph"/>
        <w:numPr>
          <w:ilvl w:val="0"/>
          <w:numId w:val="10"/>
        </w:numPr>
        <w:rPr>
          <w:b/>
        </w:rPr>
      </w:pPr>
      <w:r>
        <w:rPr>
          <w:b/>
        </w:rPr>
        <w:t xml:space="preserve">Chemical control – </w:t>
      </w:r>
      <w:r w:rsidR="002E07C1">
        <w:t>some plants or parts of plants not sprayed or the spray washes off before it has effect. plant may be resistant to spray</w:t>
      </w:r>
    </w:p>
    <w:p w14:paraId="46CB519C" w14:textId="76213207" w:rsidR="00A30394" w:rsidRDefault="00A30394" w:rsidP="00A30394">
      <w:pPr>
        <w:pStyle w:val="ListParagraph"/>
        <w:numPr>
          <w:ilvl w:val="0"/>
          <w:numId w:val="10"/>
        </w:numPr>
        <w:rPr>
          <w:b/>
        </w:rPr>
      </w:pPr>
      <w:r>
        <w:rPr>
          <w:b/>
        </w:rPr>
        <w:t xml:space="preserve">Biological control – </w:t>
      </w:r>
      <w:r w:rsidR="002E07C1">
        <w:t xml:space="preserve">because the biological control agent never eats all plants as weeds diminish so do control agents. </w:t>
      </w:r>
    </w:p>
    <w:p w14:paraId="6DF56821" w14:textId="2DAB2E45" w:rsidR="00A30394" w:rsidRDefault="00A30394" w:rsidP="00A30394">
      <w:pPr>
        <w:rPr>
          <w:b/>
        </w:rPr>
      </w:pPr>
    </w:p>
    <w:p w14:paraId="1B1AE57C" w14:textId="38A20954" w:rsidR="00A30394" w:rsidRDefault="004117A7" w:rsidP="002B22EF">
      <w:pPr>
        <w:pStyle w:val="ListParagraph"/>
        <w:numPr>
          <w:ilvl w:val="0"/>
          <w:numId w:val="1"/>
        </w:numPr>
        <w:rPr>
          <w:b/>
        </w:rPr>
      </w:pPr>
      <w:r>
        <w:rPr>
          <w:b/>
          <w:noProof/>
          <w:lang w:eastAsia="en-GB"/>
        </w:rPr>
        <w:drawing>
          <wp:anchor distT="0" distB="0" distL="114300" distR="114300" simplePos="0" relativeHeight="251664384" behindDoc="0" locked="0" layoutInCell="1" allowOverlap="1" wp14:anchorId="419E6EC9" wp14:editId="48CC252D">
            <wp:simplePos x="0" y="0"/>
            <wp:positionH relativeFrom="column">
              <wp:posOffset>0</wp:posOffset>
            </wp:positionH>
            <wp:positionV relativeFrom="paragraph">
              <wp:posOffset>306705</wp:posOffset>
            </wp:positionV>
            <wp:extent cx="5731510" cy="1652270"/>
            <wp:effectExtent l="0" t="0" r="254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60320_13_54_45_Pro.jpg"/>
                    <pic:cNvPicPr/>
                  </pic:nvPicPr>
                  <pic:blipFill rotWithShape="1">
                    <a:blip r:embed="rId13" cstate="print">
                      <a:extLst>
                        <a:ext uri="{28A0092B-C50C-407E-A947-70E740481C1C}">
                          <a14:useLocalDpi xmlns:a14="http://schemas.microsoft.com/office/drawing/2010/main" val="0"/>
                        </a:ext>
                      </a:extLst>
                    </a:blip>
                    <a:srcRect t="14928" b="33818"/>
                    <a:stretch/>
                  </pic:blipFill>
                  <pic:spPr bwMode="auto">
                    <a:xfrm>
                      <a:off x="0" y="0"/>
                      <a:ext cx="5731510" cy="165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2EF">
        <w:rPr>
          <w:b/>
        </w:rPr>
        <w:t>the diagram shows the transfer of energy through a cow. The figures are in Kjx10</w:t>
      </w:r>
      <w:r w:rsidR="00AE00B3">
        <w:rPr>
          <w:b/>
          <w:vertAlign w:val="superscript"/>
        </w:rPr>
        <w:t>6</w:t>
      </w:r>
      <w:r w:rsidR="00AE00B3">
        <w:rPr>
          <w:b/>
        </w:rPr>
        <w:t>year</w:t>
      </w:r>
      <w:r w:rsidR="00AE00B3">
        <w:rPr>
          <w:b/>
          <w:vertAlign w:val="superscript"/>
        </w:rPr>
        <w:t>-1</w:t>
      </w:r>
    </w:p>
    <w:p w14:paraId="41520697" w14:textId="2DA1F0DD" w:rsidR="005B43D1" w:rsidRDefault="005B43D1" w:rsidP="005B43D1">
      <w:pPr>
        <w:pStyle w:val="ListParagraph"/>
        <w:numPr>
          <w:ilvl w:val="0"/>
          <w:numId w:val="11"/>
        </w:numPr>
        <w:rPr>
          <w:b/>
        </w:rPr>
      </w:pPr>
      <w:r>
        <w:t>(</w:t>
      </w:r>
      <w:proofErr w:type="spellStart"/>
      <w:r>
        <w:t>i</w:t>
      </w:r>
      <w:proofErr w:type="spellEnd"/>
      <w:r>
        <w:t xml:space="preserve">) </w:t>
      </w:r>
      <w:r>
        <w:rPr>
          <w:b/>
        </w:rPr>
        <w:t xml:space="preserve">complete the following equation for the energy used in the production of new tissue. Use only the letters </w:t>
      </w:r>
      <w:proofErr w:type="gramStart"/>
      <w:r>
        <w:rPr>
          <w:b/>
        </w:rPr>
        <w:t>C,F</w:t>
      </w:r>
      <w:proofErr w:type="gramEnd"/>
      <w:r>
        <w:rPr>
          <w:b/>
        </w:rPr>
        <w:t xml:space="preserve">,R and U. </w:t>
      </w:r>
    </w:p>
    <w:p w14:paraId="2B124E58" w14:textId="261F1C3E" w:rsidR="005B43D1" w:rsidRPr="00795900" w:rsidRDefault="005B43D1" w:rsidP="005B43D1">
      <w:pPr>
        <w:pStyle w:val="ListParagraph"/>
      </w:pPr>
      <w:r>
        <w:rPr>
          <w:b/>
        </w:rPr>
        <w:t xml:space="preserve">P= </w:t>
      </w:r>
      <w:r w:rsidR="00795900">
        <w:t>C – R – U - F</w:t>
      </w:r>
    </w:p>
    <w:p w14:paraId="0D4094DC" w14:textId="77777777" w:rsidR="005B43D1" w:rsidRPr="005B43D1" w:rsidRDefault="005B43D1" w:rsidP="005B43D1">
      <w:pPr>
        <w:rPr>
          <w:b/>
        </w:rPr>
      </w:pPr>
      <w:r w:rsidRPr="005B43D1">
        <w:rPr>
          <w:b/>
        </w:rPr>
        <w:t xml:space="preserve"> (ii) calculate the value of P in Kjx10</w:t>
      </w:r>
      <w:r w:rsidRPr="005B43D1">
        <w:rPr>
          <w:b/>
          <w:vertAlign w:val="superscript"/>
        </w:rPr>
        <w:t>6</w:t>
      </w:r>
      <w:r w:rsidRPr="005B43D1">
        <w:rPr>
          <w:b/>
        </w:rPr>
        <w:t>year</w:t>
      </w:r>
      <w:r w:rsidRPr="005B43D1">
        <w:rPr>
          <w:b/>
          <w:vertAlign w:val="superscript"/>
        </w:rPr>
        <w:t>-1</w:t>
      </w:r>
    </w:p>
    <w:p w14:paraId="4B94ADCD" w14:textId="77777777" w:rsidR="00795900" w:rsidRPr="005B43D1" w:rsidRDefault="005B43D1" w:rsidP="00795900">
      <w:pPr>
        <w:rPr>
          <w:b/>
        </w:rPr>
      </w:pPr>
      <w:r>
        <w:rPr>
          <w:b/>
        </w:rPr>
        <w:t xml:space="preserve">  </w:t>
      </w:r>
      <w:r w:rsidR="00795900">
        <w:t xml:space="preserve">3.74 </w:t>
      </w:r>
      <w:r w:rsidR="00795900" w:rsidRPr="00795900">
        <w:t>Kjx10</w:t>
      </w:r>
      <w:r w:rsidR="00795900" w:rsidRPr="00795900">
        <w:rPr>
          <w:vertAlign w:val="superscript"/>
        </w:rPr>
        <w:t>6</w:t>
      </w:r>
      <w:r w:rsidR="00795900" w:rsidRPr="00795900">
        <w:t>year</w:t>
      </w:r>
      <w:r w:rsidR="00795900" w:rsidRPr="00795900">
        <w:rPr>
          <w:vertAlign w:val="superscript"/>
        </w:rPr>
        <w:t>-1</w:t>
      </w:r>
    </w:p>
    <w:p w14:paraId="0D031132" w14:textId="278347A2" w:rsidR="00795900" w:rsidRDefault="00795900" w:rsidP="005B43D1">
      <w:pPr>
        <w:rPr>
          <w:b/>
        </w:rPr>
      </w:pPr>
    </w:p>
    <w:p w14:paraId="05641994" w14:textId="6B0C5DB3" w:rsidR="00AE00B3" w:rsidRDefault="004B1A8C" w:rsidP="00AE00B3">
      <w:pPr>
        <w:pStyle w:val="ListParagraph"/>
        <w:numPr>
          <w:ilvl w:val="0"/>
          <w:numId w:val="11"/>
        </w:numPr>
        <w:rPr>
          <w:b/>
        </w:rPr>
      </w:pPr>
      <w:r w:rsidRPr="004B1A8C">
        <w:rPr>
          <w:b/>
        </w:rPr>
        <w:t>It has been estimated that an area of 8100m</w:t>
      </w:r>
      <w:r w:rsidRPr="004B1A8C">
        <w:rPr>
          <w:b/>
          <w:vertAlign w:val="superscript"/>
        </w:rPr>
        <w:t>2</w:t>
      </w:r>
      <w:r w:rsidRPr="004B1A8C">
        <w:rPr>
          <w:b/>
        </w:rPr>
        <w:t xml:space="preserve"> of grassland is needed to keep one cow. The productivity of grass is 21,135 </w:t>
      </w:r>
      <w:r w:rsidR="00691E7E">
        <w:rPr>
          <w:b/>
        </w:rPr>
        <w:t>Kj</w:t>
      </w:r>
      <w:r w:rsidR="00691E7E" w:rsidRPr="004B1A8C">
        <w:rPr>
          <w:b/>
        </w:rPr>
        <w:t>m</w:t>
      </w:r>
      <w:r w:rsidR="00691E7E" w:rsidRPr="004B1A8C">
        <w:rPr>
          <w:b/>
          <w:vertAlign w:val="superscript"/>
        </w:rPr>
        <w:t>2</w:t>
      </w:r>
      <w:r w:rsidRPr="004B1A8C">
        <w:rPr>
          <w:b/>
        </w:rPr>
        <w:t>year</w:t>
      </w:r>
      <w:r w:rsidRPr="004B1A8C">
        <w:rPr>
          <w:b/>
          <w:vertAlign w:val="superscript"/>
        </w:rPr>
        <w:t>-</w:t>
      </w:r>
      <w:proofErr w:type="gramStart"/>
      <w:r w:rsidRPr="004B1A8C">
        <w:rPr>
          <w:b/>
          <w:vertAlign w:val="superscript"/>
        </w:rPr>
        <w:t>1</w:t>
      </w:r>
      <w:r w:rsidR="00691E7E" w:rsidRPr="00691E7E">
        <w:rPr>
          <w:b/>
        </w:rPr>
        <w:t xml:space="preserve"> </w:t>
      </w:r>
      <w:r w:rsidR="00130CA9">
        <w:rPr>
          <w:b/>
        </w:rPr>
        <w:t>.</w:t>
      </w:r>
      <w:proofErr w:type="gramEnd"/>
      <w:r w:rsidR="00130CA9">
        <w:rPr>
          <w:b/>
        </w:rPr>
        <w:t xml:space="preserve"> What percentage of the energy in the grass is used in the production of new tissue in one cow?</w:t>
      </w:r>
    </w:p>
    <w:p w14:paraId="5473878C" w14:textId="3E1400C7" w:rsidR="00130CA9" w:rsidRPr="00795900" w:rsidRDefault="00795900" w:rsidP="00795900">
      <w:pPr>
        <w:spacing w:after="0" w:line="240" w:lineRule="auto"/>
      </w:pPr>
      <w:r w:rsidRPr="00795900">
        <w:rPr>
          <w:u w:val="single"/>
        </w:rPr>
        <w:t>3.74 x 10</w:t>
      </w:r>
      <w:r w:rsidRPr="00795900">
        <w:rPr>
          <w:u w:val="single"/>
          <w:vertAlign w:val="superscript"/>
        </w:rPr>
        <w:t>6</w:t>
      </w:r>
      <w:r w:rsidRPr="00795900">
        <w:rPr>
          <w:u w:val="single"/>
        </w:rPr>
        <w:t xml:space="preserve"> x 100</w:t>
      </w:r>
      <w:r>
        <w:rPr>
          <w:u w:val="single"/>
        </w:rPr>
        <w:t xml:space="preserve"> </w:t>
      </w:r>
      <w:r w:rsidRPr="00795900">
        <w:t xml:space="preserve">       = </w:t>
      </w:r>
      <w:r>
        <w:t xml:space="preserve">  2.18</w:t>
      </w:r>
    </w:p>
    <w:p w14:paraId="73F4D941" w14:textId="7A503B9C" w:rsidR="00795900" w:rsidRDefault="00795900" w:rsidP="00795900">
      <w:pPr>
        <w:spacing w:after="0" w:line="240" w:lineRule="auto"/>
      </w:pPr>
      <w:r>
        <w:t>21135 x 8100</w:t>
      </w:r>
    </w:p>
    <w:p w14:paraId="730BC3A8" w14:textId="77777777" w:rsidR="00795900" w:rsidRDefault="00795900" w:rsidP="00795900">
      <w:pPr>
        <w:spacing w:after="0" w:line="240" w:lineRule="auto"/>
        <w:rPr>
          <w:b/>
        </w:rPr>
      </w:pPr>
    </w:p>
    <w:p w14:paraId="024594C7" w14:textId="77207B06" w:rsidR="00130CA9" w:rsidRPr="00130CA9" w:rsidRDefault="00130CA9" w:rsidP="00130CA9">
      <w:pPr>
        <w:pStyle w:val="ListParagraph"/>
        <w:numPr>
          <w:ilvl w:val="0"/>
          <w:numId w:val="11"/>
        </w:numPr>
        <w:rPr>
          <w:b/>
        </w:rPr>
      </w:pPr>
      <w:r w:rsidRPr="00130CA9">
        <w:rPr>
          <w:b/>
        </w:rPr>
        <w:t>keeping cattle indoors, in barns, leads to a higher efficiency of energy transfer. Why?</w:t>
      </w:r>
    </w:p>
    <w:p w14:paraId="64BBC971" w14:textId="443FD33D" w:rsidR="00130CA9" w:rsidRDefault="008C1861" w:rsidP="00130CA9">
      <w:r>
        <w:t>Less energy lost as heat or in maintaining body temperature or in movement</w:t>
      </w:r>
    </w:p>
    <w:p w14:paraId="58ACAF4B" w14:textId="77777777" w:rsidR="008C1861" w:rsidRDefault="008C1861" w:rsidP="00130CA9">
      <w:pPr>
        <w:rPr>
          <w:b/>
        </w:rPr>
      </w:pPr>
    </w:p>
    <w:p w14:paraId="04857AC1" w14:textId="5A5A4D05" w:rsidR="00130CA9" w:rsidRDefault="00946582" w:rsidP="00946582">
      <w:pPr>
        <w:pStyle w:val="ListParagraph"/>
        <w:numPr>
          <w:ilvl w:val="0"/>
          <w:numId w:val="1"/>
        </w:numPr>
        <w:rPr>
          <w:b/>
        </w:rPr>
      </w:pPr>
      <w:r>
        <w:rPr>
          <w:b/>
        </w:rPr>
        <w:t xml:space="preserve">a food chain in an oak woodland is shown below </w:t>
      </w:r>
    </w:p>
    <w:p w14:paraId="67FB7DF4" w14:textId="2FF720A5" w:rsidR="00946582" w:rsidRDefault="00946582" w:rsidP="00946582">
      <w:pPr>
        <w:rPr>
          <w:b/>
        </w:rPr>
      </w:pPr>
      <w:proofErr w:type="gramStart"/>
      <w:r>
        <w:rPr>
          <w:b/>
        </w:rPr>
        <w:t xml:space="preserve">ORGANISM;   </w:t>
      </w:r>
      <w:proofErr w:type="gramEnd"/>
      <w:r>
        <w:rPr>
          <w:b/>
        </w:rPr>
        <w:t xml:space="preserve">         oak tree </w:t>
      </w:r>
      <w:r w:rsidRPr="00946582">
        <w:rPr>
          <w:b/>
        </w:rPr>
        <w:sym w:font="Wingdings" w:char="F0E0"/>
      </w:r>
      <w:r>
        <w:rPr>
          <w:b/>
        </w:rPr>
        <w:t xml:space="preserve"> aphid </w:t>
      </w:r>
      <w:r w:rsidRPr="00946582">
        <w:rPr>
          <w:b/>
        </w:rPr>
        <w:sym w:font="Wingdings" w:char="F0E0"/>
      </w:r>
      <w:r>
        <w:rPr>
          <w:b/>
        </w:rPr>
        <w:t xml:space="preserve"> hoverfly </w:t>
      </w:r>
      <w:r w:rsidRPr="00946582">
        <w:rPr>
          <w:b/>
        </w:rPr>
        <w:sym w:font="Wingdings" w:char="F0E0"/>
      </w:r>
      <w:r>
        <w:rPr>
          <w:b/>
        </w:rPr>
        <w:t xml:space="preserve"> great tit </w:t>
      </w:r>
      <w:r w:rsidRPr="00946582">
        <w:rPr>
          <w:b/>
        </w:rPr>
        <w:sym w:font="Wingdings" w:char="F0E0"/>
      </w:r>
      <w:r>
        <w:rPr>
          <w:b/>
        </w:rPr>
        <w:t xml:space="preserve"> parasitic mite</w:t>
      </w:r>
    </w:p>
    <w:p w14:paraId="4025B7D6" w14:textId="6E38EB5C" w:rsidR="00946582" w:rsidRDefault="00946582" w:rsidP="00946582">
      <w:pPr>
        <w:rPr>
          <w:b/>
        </w:rPr>
      </w:pPr>
      <w:r>
        <w:rPr>
          <w:b/>
        </w:rPr>
        <w:t xml:space="preserve">TROPHIC </w:t>
      </w:r>
      <w:proofErr w:type="gramStart"/>
      <w:r>
        <w:rPr>
          <w:b/>
        </w:rPr>
        <w:t xml:space="preserve">LEVEL;   </w:t>
      </w:r>
      <w:proofErr w:type="gramEnd"/>
      <w:r>
        <w:rPr>
          <w:b/>
        </w:rPr>
        <w:t xml:space="preserve">       A                  B                C                   D                     E</w:t>
      </w:r>
    </w:p>
    <w:p w14:paraId="18AA1CCA" w14:textId="15CA783A" w:rsidR="00946582" w:rsidRDefault="00946582" w:rsidP="00946582">
      <w:pPr>
        <w:rPr>
          <w:b/>
        </w:rPr>
      </w:pPr>
    </w:p>
    <w:p w14:paraId="1372F9A0" w14:textId="0083CA63" w:rsidR="002D40CC" w:rsidRDefault="004117A7" w:rsidP="00946582">
      <w:pPr>
        <w:rPr>
          <w:b/>
        </w:rPr>
      </w:pPr>
      <w:r>
        <w:rPr>
          <w:b/>
          <w:noProof/>
          <w:lang w:eastAsia="en-GB"/>
        </w:rPr>
        <w:drawing>
          <wp:anchor distT="0" distB="0" distL="114300" distR="114300" simplePos="0" relativeHeight="251665408" behindDoc="0" locked="0" layoutInCell="1" allowOverlap="1" wp14:anchorId="676F3756" wp14:editId="43B0D8F7">
            <wp:simplePos x="0" y="0"/>
            <wp:positionH relativeFrom="column">
              <wp:posOffset>-328930</wp:posOffset>
            </wp:positionH>
            <wp:positionV relativeFrom="paragraph">
              <wp:posOffset>196983</wp:posOffset>
            </wp:positionV>
            <wp:extent cx="3256280" cy="186944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160320_13_54_54_Pro.jpg"/>
                    <pic:cNvPicPr/>
                  </pic:nvPicPr>
                  <pic:blipFill rotWithShape="1">
                    <a:blip r:embed="rId14" cstate="print">
                      <a:extLst>
                        <a:ext uri="{28A0092B-C50C-407E-A947-70E740481C1C}">
                          <a14:useLocalDpi xmlns:a14="http://schemas.microsoft.com/office/drawing/2010/main" val="0"/>
                        </a:ext>
                      </a:extLst>
                    </a:blip>
                    <a:srcRect l="12876" t="8211" r="10845" b="13915"/>
                    <a:stretch/>
                  </pic:blipFill>
                  <pic:spPr bwMode="auto">
                    <a:xfrm>
                      <a:off x="0" y="0"/>
                      <a:ext cx="3256280" cy="18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0CC">
        <w:rPr>
          <w:b/>
        </w:rPr>
        <w:t>The pyramid of numbers and pyramid of biomass representing this food chain is shown below</w:t>
      </w:r>
    </w:p>
    <w:p w14:paraId="6FA4B649" w14:textId="5BE428AF" w:rsidR="002D40CC" w:rsidRDefault="002D40CC" w:rsidP="002D40CC">
      <w:pPr>
        <w:pStyle w:val="ListParagraph"/>
        <w:numPr>
          <w:ilvl w:val="0"/>
          <w:numId w:val="12"/>
        </w:numPr>
        <w:rPr>
          <w:b/>
        </w:rPr>
      </w:pPr>
      <w:r>
        <w:rPr>
          <w:b/>
        </w:rPr>
        <w:t>not all the light energy entering the leaves of the oak tree is used in photosynthesis. Why?</w:t>
      </w:r>
    </w:p>
    <w:p w14:paraId="5AF9A4B4" w14:textId="6A11B589" w:rsidR="002D40CC" w:rsidRDefault="008C1861" w:rsidP="002D40CC">
      <w:r>
        <w:t>light is wrong colour, frequency or wavelength. Light does not strike chlorophyll molecule. there is another limiting factor</w:t>
      </w:r>
    </w:p>
    <w:p w14:paraId="65893597" w14:textId="5A9E74C2" w:rsidR="008C1861" w:rsidRDefault="008C1861" w:rsidP="002D40CC">
      <w:pPr>
        <w:rPr>
          <w:b/>
        </w:rPr>
      </w:pPr>
    </w:p>
    <w:p w14:paraId="0BF21D48" w14:textId="77777777" w:rsidR="00B31ED4" w:rsidRDefault="00B31ED4" w:rsidP="002D40CC">
      <w:pPr>
        <w:rPr>
          <w:b/>
        </w:rPr>
      </w:pPr>
    </w:p>
    <w:p w14:paraId="6C8F4FA7" w14:textId="73E9EF94" w:rsidR="002D40CC" w:rsidRDefault="002D40CC" w:rsidP="002D40CC">
      <w:pPr>
        <w:pStyle w:val="ListParagraph"/>
        <w:numPr>
          <w:ilvl w:val="0"/>
          <w:numId w:val="12"/>
        </w:numPr>
        <w:rPr>
          <w:b/>
        </w:rPr>
      </w:pPr>
      <w:r>
        <w:rPr>
          <w:b/>
        </w:rPr>
        <w:t>Give 2 ways in which energy is lost between trophic levels A and B</w:t>
      </w:r>
    </w:p>
    <w:p w14:paraId="36D34AE1" w14:textId="062C86FC" w:rsidR="00B31ED4" w:rsidRDefault="00B31ED4" w:rsidP="00B31ED4">
      <w:r>
        <w:t>energy is lost in respiration. small amount is lost as heat. lost to decomposers. lost in excretion. leaf fall/death and decay. part of oak tree not eaten or not digested</w:t>
      </w:r>
    </w:p>
    <w:p w14:paraId="1170A9FC" w14:textId="77777777" w:rsidR="00B31ED4" w:rsidRPr="00B31ED4" w:rsidRDefault="00B31ED4" w:rsidP="00B31ED4">
      <w:pPr>
        <w:rPr>
          <w:b/>
        </w:rPr>
      </w:pPr>
    </w:p>
    <w:p w14:paraId="7098F74D" w14:textId="6B5D358A" w:rsidR="002D40CC" w:rsidRPr="002D40CC" w:rsidRDefault="002D40CC" w:rsidP="002D40CC">
      <w:pPr>
        <w:pStyle w:val="ListParagraph"/>
        <w:numPr>
          <w:ilvl w:val="0"/>
          <w:numId w:val="12"/>
        </w:numPr>
        <w:rPr>
          <w:b/>
        </w:rPr>
      </w:pPr>
      <w:r>
        <w:rPr>
          <w:b/>
        </w:rPr>
        <w:t xml:space="preserve">Explain the difference between the shapes of the two pyramids at trophic levels D and E. </w:t>
      </w:r>
    </w:p>
    <w:p w14:paraId="1B05D442" w14:textId="3D9777DC" w:rsidR="00130CA9" w:rsidRPr="00130CA9" w:rsidRDefault="00B31ED4" w:rsidP="00130CA9">
      <w:pPr>
        <w:rPr>
          <w:b/>
        </w:rPr>
      </w:pPr>
      <w:r>
        <w:t>each bird has several parasitic mites but total mass or energy of mites is less than that of one bird</w:t>
      </w:r>
    </w:p>
    <w:p w14:paraId="14CC21C7" w14:textId="48495FB0" w:rsidR="00691E7E" w:rsidRPr="00691E7E" w:rsidRDefault="00691E7E" w:rsidP="00691E7E">
      <w:pPr>
        <w:rPr>
          <w:b/>
        </w:rPr>
      </w:pPr>
    </w:p>
    <w:p w14:paraId="5A990041" w14:textId="77777777" w:rsidR="00E16EFC" w:rsidRDefault="00E16EFC" w:rsidP="00E16EFC">
      <w:pPr>
        <w:rPr>
          <w:b/>
        </w:rPr>
      </w:pPr>
    </w:p>
    <w:p w14:paraId="3AABA324" w14:textId="77777777" w:rsidR="00E16EFC" w:rsidRDefault="00E16EFC" w:rsidP="00E16EFC">
      <w:pPr>
        <w:rPr>
          <w:b/>
        </w:rPr>
      </w:pPr>
    </w:p>
    <w:p w14:paraId="659E7AA3" w14:textId="77777777" w:rsidR="00E16EFC" w:rsidRDefault="00E16EFC" w:rsidP="00E16EFC">
      <w:pPr>
        <w:rPr>
          <w:b/>
        </w:rPr>
      </w:pPr>
    </w:p>
    <w:p w14:paraId="0BD3A1E6" w14:textId="77777777" w:rsidR="00E16EFC" w:rsidRDefault="00E16EFC" w:rsidP="00E16EFC">
      <w:pPr>
        <w:rPr>
          <w:b/>
        </w:rPr>
      </w:pPr>
    </w:p>
    <w:p w14:paraId="50F6B07F" w14:textId="77777777" w:rsidR="00E16EFC" w:rsidRDefault="00E16EFC" w:rsidP="00E16EFC">
      <w:pPr>
        <w:rPr>
          <w:b/>
        </w:rPr>
      </w:pPr>
    </w:p>
    <w:p w14:paraId="22DDDDF7" w14:textId="77777777" w:rsidR="00E16EFC" w:rsidRDefault="00E16EFC" w:rsidP="00E16EFC">
      <w:pPr>
        <w:rPr>
          <w:b/>
        </w:rPr>
      </w:pPr>
    </w:p>
    <w:p w14:paraId="349920CD" w14:textId="77777777" w:rsidR="00E16EFC" w:rsidRDefault="00E16EFC" w:rsidP="00E16EFC">
      <w:pPr>
        <w:rPr>
          <w:b/>
        </w:rPr>
      </w:pPr>
    </w:p>
    <w:p w14:paraId="718C2AAB" w14:textId="77777777" w:rsidR="00E16EFC" w:rsidRDefault="00E16EFC" w:rsidP="00E16EFC">
      <w:pPr>
        <w:rPr>
          <w:b/>
        </w:rPr>
      </w:pPr>
    </w:p>
    <w:p w14:paraId="294DC5ED" w14:textId="77777777" w:rsidR="00E16EFC" w:rsidRDefault="00E16EFC" w:rsidP="00E16EFC">
      <w:pPr>
        <w:rPr>
          <w:b/>
        </w:rPr>
      </w:pPr>
    </w:p>
    <w:p w14:paraId="27AEECD7" w14:textId="77777777" w:rsidR="00E16EFC" w:rsidRDefault="00E16EFC" w:rsidP="00E16EFC">
      <w:pPr>
        <w:rPr>
          <w:b/>
        </w:rPr>
      </w:pPr>
    </w:p>
    <w:p w14:paraId="7CC0C27A" w14:textId="77777777" w:rsidR="00E16EFC" w:rsidRDefault="00E16EFC" w:rsidP="00E16EFC">
      <w:pPr>
        <w:rPr>
          <w:b/>
        </w:rPr>
      </w:pPr>
    </w:p>
    <w:p w14:paraId="09F1C260" w14:textId="77777777" w:rsidR="00E16EFC" w:rsidRDefault="00E16EFC" w:rsidP="00E16EFC">
      <w:pPr>
        <w:rPr>
          <w:b/>
        </w:rPr>
      </w:pPr>
    </w:p>
    <w:p w14:paraId="1ABAA0B0" w14:textId="77777777" w:rsidR="00E16EFC" w:rsidRDefault="00E16EFC" w:rsidP="00E16EFC">
      <w:pPr>
        <w:rPr>
          <w:b/>
        </w:rPr>
      </w:pPr>
    </w:p>
    <w:p w14:paraId="04B3422E" w14:textId="77777777" w:rsidR="00E16EFC" w:rsidRPr="00E16EFC" w:rsidRDefault="00E16EFC" w:rsidP="00E16EFC">
      <w:pPr>
        <w:rPr>
          <w:b/>
        </w:rPr>
      </w:pPr>
    </w:p>
    <w:sectPr w:rsidR="00E16EFC" w:rsidRPr="00E16EFC" w:rsidSect="00E16EFC">
      <w:headerReference w:type="default" r:id="rId15"/>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7145F" w14:textId="77777777" w:rsidR="00637BDD" w:rsidRDefault="00637BDD" w:rsidP="00637BDD">
      <w:pPr>
        <w:spacing w:after="0" w:line="240" w:lineRule="auto"/>
      </w:pPr>
      <w:r>
        <w:separator/>
      </w:r>
    </w:p>
  </w:endnote>
  <w:endnote w:type="continuationSeparator" w:id="0">
    <w:p w14:paraId="04B5B220" w14:textId="77777777" w:rsidR="00637BDD" w:rsidRDefault="00637BDD" w:rsidP="0063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7D4C6" w14:textId="77777777" w:rsidR="00637BDD" w:rsidRDefault="00637BDD" w:rsidP="00637BDD">
      <w:pPr>
        <w:spacing w:after="0" w:line="240" w:lineRule="auto"/>
      </w:pPr>
      <w:r>
        <w:separator/>
      </w:r>
    </w:p>
  </w:footnote>
  <w:footnote w:type="continuationSeparator" w:id="0">
    <w:p w14:paraId="6DE49089" w14:textId="77777777" w:rsidR="00637BDD" w:rsidRDefault="00637BDD" w:rsidP="00637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45E04" w14:textId="5104844E" w:rsidR="00637BDD" w:rsidRDefault="00637BDD">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75DA"/>
    <w:multiLevelType w:val="hybridMultilevel"/>
    <w:tmpl w:val="2FA2B7E8"/>
    <w:lvl w:ilvl="0" w:tplc="E4123C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1E7B8D"/>
    <w:multiLevelType w:val="hybridMultilevel"/>
    <w:tmpl w:val="F5462A56"/>
    <w:lvl w:ilvl="0" w:tplc="EFA07D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8C27FE"/>
    <w:multiLevelType w:val="hybridMultilevel"/>
    <w:tmpl w:val="E0BAEC32"/>
    <w:lvl w:ilvl="0" w:tplc="AE9E5D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22212F"/>
    <w:multiLevelType w:val="hybridMultilevel"/>
    <w:tmpl w:val="00B44EF2"/>
    <w:lvl w:ilvl="0" w:tplc="B2A039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0435DA"/>
    <w:multiLevelType w:val="hybridMultilevel"/>
    <w:tmpl w:val="3E3254AC"/>
    <w:lvl w:ilvl="0" w:tplc="4D0E70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803DB3"/>
    <w:multiLevelType w:val="hybridMultilevel"/>
    <w:tmpl w:val="E242B0FC"/>
    <w:lvl w:ilvl="0" w:tplc="385EEA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F37A20"/>
    <w:multiLevelType w:val="hybridMultilevel"/>
    <w:tmpl w:val="DC5AE270"/>
    <w:lvl w:ilvl="0" w:tplc="9B28F5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FE3747"/>
    <w:multiLevelType w:val="hybridMultilevel"/>
    <w:tmpl w:val="A6F82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946FD7"/>
    <w:multiLevelType w:val="hybridMultilevel"/>
    <w:tmpl w:val="A71AF9E8"/>
    <w:lvl w:ilvl="0" w:tplc="D0C49E2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42A5BFB"/>
    <w:multiLevelType w:val="hybridMultilevel"/>
    <w:tmpl w:val="B21A380A"/>
    <w:lvl w:ilvl="0" w:tplc="28F246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E74D43"/>
    <w:multiLevelType w:val="hybridMultilevel"/>
    <w:tmpl w:val="ADC615C8"/>
    <w:lvl w:ilvl="0" w:tplc="4F6AFE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E7195E"/>
    <w:multiLevelType w:val="hybridMultilevel"/>
    <w:tmpl w:val="BD3E6864"/>
    <w:lvl w:ilvl="0" w:tplc="31165E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0"/>
  </w:num>
  <w:num w:numId="4">
    <w:abstractNumId w:val="8"/>
  </w:num>
  <w:num w:numId="5">
    <w:abstractNumId w:val="1"/>
  </w:num>
  <w:num w:numId="6">
    <w:abstractNumId w:val="2"/>
  </w:num>
  <w:num w:numId="7">
    <w:abstractNumId w:val="9"/>
  </w:num>
  <w:num w:numId="8">
    <w:abstractNumId w:val="11"/>
  </w:num>
  <w:num w:numId="9">
    <w:abstractNumId w:val="3"/>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200"/>
    <w:rsid w:val="00042540"/>
    <w:rsid w:val="000A09DD"/>
    <w:rsid w:val="000B4C64"/>
    <w:rsid w:val="0012058A"/>
    <w:rsid w:val="00130CA9"/>
    <w:rsid w:val="001678C4"/>
    <w:rsid w:val="001F0764"/>
    <w:rsid w:val="00204D34"/>
    <w:rsid w:val="002A12EC"/>
    <w:rsid w:val="002B22EF"/>
    <w:rsid w:val="002C366E"/>
    <w:rsid w:val="002D40CC"/>
    <w:rsid w:val="002E07C1"/>
    <w:rsid w:val="003A2200"/>
    <w:rsid w:val="004117A7"/>
    <w:rsid w:val="00484FB0"/>
    <w:rsid w:val="004B1A8C"/>
    <w:rsid w:val="005B43D1"/>
    <w:rsid w:val="005E498E"/>
    <w:rsid w:val="00616244"/>
    <w:rsid w:val="00637BDD"/>
    <w:rsid w:val="00663714"/>
    <w:rsid w:val="00691E7E"/>
    <w:rsid w:val="0077583B"/>
    <w:rsid w:val="00795900"/>
    <w:rsid w:val="007F364B"/>
    <w:rsid w:val="00820866"/>
    <w:rsid w:val="008C1861"/>
    <w:rsid w:val="00916816"/>
    <w:rsid w:val="00946582"/>
    <w:rsid w:val="00970253"/>
    <w:rsid w:val="009C2720"/>
    <w:rsid w:val="009C38C4"/>
    <w:rsid w:val="00A16198"/>
    <w:rsid w:val="00A30394"/>
    <w:rsid w:val="00A4531B"/>
    <w:rsid w:val="00AE00B3"/>
    <w:rsid w:val="00B31ED4"/>
    <w:rsid w:val="00C47F0B"/>
    <w:rsid w:val="00C723AA"/>
    <w:rsid w:val="00DA3A22"/>
    <w:rsid w:val="00E16EFC"/>
    <w:rsid w:val="00E744F5"/>
    <w:rsid w:val="00E87533"/>
    <w:rsid w:val="00F03C23"/>
    <w:rsid w:val="00F26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16A3"/>
  <w15:chartTrackingRefBased/>
  <w15:docId w15:val="{65FDAFFD-1E06-4548-B785-12A9C7CD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816"/>
    <w:pPr>
      <w:ind w:left="720"/>
      <w:contextualSpacing/>
    </w:pPr>
  </w:style>
  <w:style w:type="paragraph" w:styleId="Header">
    <w:name w:val="header"/>
    <w:basedOn w:val="Normal"/>
    <w:link w:val="HeaderChar"/>
    <w:uiPriority w:val="99"/>
    <w:unhideWhenUsed/>
    <w:rsid w:val="00637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BDD"/>
  </w:style>
  <w:style w:type="paragraph" w:styleId="Footer">
    <w:name w:val="footer"/>
    <w:basedOn w:val="Normal"/>
    <w:link w:val="FooterChar"/>
    <w:uiPriority w:val="99"/>
    <w:unhideWhenUsed/>
    <w:rsid w:val="00637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4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1016</TotalTime>
  <Pages>6</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43</cp:revision>
  <dcterms:created xsi:type="dcterms:W3CDTF">2016-03-19T21:26:00Z</dcterms:created>
  <dcterms:modified xsi:type="dcterms:W3CDTF">2016-06-23T13:49:00Z</dcterms:modified>
</cp:coreProperties>
</file>