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01A017" w14:textId="5FEFED15" w:rsidR="006F6F75" w:rsidRDefault="00B466AA" w:rsidP="00B466AA">
      <w:pPr>
        <w:jc w:val="center"/>
        <w:rPr>
          <w:color w:val="000000" w:themeColor="text1"/>
          <w:sz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bookmarkEnd w:id="0"/>
      <w:r w:rsidRPr="00B466AA">
        <w:rPr>
          <w:color w:val="000000" w:themeColor="text1"/>
          <w:sz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RESPIRATION EXAM STYLE QUESTIONS</w:t>
      </w:r>
    </w:p>
    <w:p w14:paraId="096782E7" w14:textId="05B8411B" w:rsidR="00B466AA" w:rsidRDefault="00B466AA" w:rsidP="00B466AA">
      <w:pPr>
        <w:rPr>
          <w:b/>
        </w:rPr>
      </w:pPr>
    </w:p>
    <w:p w14:paraId="631584CC" w14:textId="2C48071A" w:rsidR="00B466AA" w:rsidRDefault="00C86F6A" w:rsidP="00B466AA">
      <w:pPr>
        <w:pStyle w:val="ListParagraph"/>
        <w:numPr>
          <w:ilvl w:val="0"/>
          <w:numId w:val="1"/>
        </w:numPr>
        <w:rPr>
          <w:b/>
        </w:rPr>
      </w:pPr>
      <w:r>
        <w:rPr>
          <w:b/>
          <w:noProof/>
          <w:lang w:eastAsia="en-GB"/>
        </w:rPr>
        <w:drawing>
          <wp:anchor distT="0" distB="0" distL="114300" distR="114300" simplePos="0" relativeHeight="251658240" behindDoc="1" locked="0" layoutInCell="1" allowOverlap="1" wp14:anchorId="78B2C2C5" wp14:editId="58672FF9">
            <wp:simplePos x="0" y="0"/>
            <wp:positionH relativeFrom="column">
              <wp:posOffset>-270559</wp:posOffset>
            </wp:positionH>
            <wp:positionV relativeFrom="paragraph">
              <wp:posOffset>228502</wp:posOffset>
            </wp:positionV>
            <wp:extent cx="4478020" cy="1869440"/>
            <wp:effectExtent l="0" t="0" r="0" b="0"/>
            <wp:wrapTight wrapText="bothSides">
              <wp:wrapPolygon edited="0">
                <wp:start x="0" y="0"/>
                <wp:lineTo x="0" y="21351"/>
                <wp:lineTo x="21502" y="21351"/>
                <wp:lineTo x="215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_20160317_09_49_34_Pro.jpg"/>
                    <pic:cNvPicPr/>
                  </pic:nvPicPr>
                  <pic:blipFill rotWithShape="1">
                    <a:blip r:embed="rId7" cstate="print">
                      <a:extLst>
                        <a:ext uri="{28A0092B-C50C-407E-A947-70E740481C1C}">
                          <a14:useLocalDpi xmlns:a14="http://schemas.microsoft.com/office/drawing/2010/main" val="0"/>
                        </a:ext>
                      </a:extLst>
                    </a:blip>
                    <a:srcRect l="13134" t="27593" r="12057" b="31449"/>
                    <a:stretch/>
                  </pic:blipFill>
                  <pic:spPr bwMode="auto">
                    <a:xfrm>
                      <a:off x="0" y="0"/>
                      <a:ext cx="4478020" cy="1869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66AA">
        <w:rPr>
          <w:b/>
        </w:rPr>
        <w:t>Figure 1 shows the structure of a mitochondrion</w:t>
      </w:r>
    </w:p>
    <w:p w14:paraId="1ACF29CD" w14:textId="0CC6BE49" w:rsidR="00B466AA" w:rsidRDefault="00682B39" w:rsidP="00B466AA">
      <w:pPr>
        <w:pStyle w:val="ListParagraph"/>
        <w:numPr>
          <w:ilvl w:val="0"/>
          <w:numId w:val="2"/>
        </w:numPr>
        <w:rPr>
          <w:b/>
        </w:rPr>
      </w:pPr>
      <w:r>
        <w:rPr>
          <w:b/>
        </w:rPr>
        <w:t xml:space="preserve">In which part of the mitochondria does the </w:t>
      </w:r>
      <w:proofErr w:type="spellStart"/>
      <w:r>
        <w:rPr>
          <w:b/>
        </w:rPr>
        <w:t>krebs</w:t>
      </w:r>
      <w:proofErr w:type="spellEnd"/>
      <w:r>
        <w:rPr>
          <w:b/>
        </w:rPr>
        <w:t xml:space="preserve"> cycle take place?</w:t>
      </w:r>
    </w:p>
    <w:p w14:paraId="62CCA67A" w14:textId="1D51DD2E" w:rsidR="00682B39" w:rsidRDefault="007335E0" w:rsidP="00682B39">
      <w:r>
        <w:t>Matrix</w:t>
      </w:r>
    </w:p>
    <w:p w14:paraId="0BB921C8" w14:textId="689F0107" w:rsidR="007335E0" w:rsidRDefault="007335E0" w:rsidP="00682B39"/>
    <w:p w14:paraId="36F76926" w14:textId="0DB10795" w:rsidR="007335E0" w:rsidRDefault="007335E0" w:rsidP="00682B39"/>
    <w:p w14:paraId="5B7C8AA9" w14:textId="115BCE6C" w:rsidR="007335E0" w:rsidRDefault="007335E0" w:rsidP="00682B39"/>
    <w:p w14:paraId="0A0AB903" w14:textId="77777777" w:rsidR="007335E0" w:rsidRPr="007335E0" w:rsidRDefault="007335E0" w:rsidP="00682B39"/>
    <w:p w14:paraId="514E114E" w14:textId="759740AD" w:rsidR="00682B39" w:rsidRDefault="00682B39" w:rsidP="00682B39">
      <w:pPr>
        <w:pStyle w:val="ListParagraph"/>
        <w:numPr>
          <w:ilvl w:val="0"/>
          <w:numId w:val="2"/>
        </w:numPr>
        <w:rPr>
          <w:b/>
        </w:rPr>
      </w:pPr>
      <w:r>
        <w:rPr>
          <w:b/>
        </w:rPr>
        <w:t>Name 2 substances for which there would be net movement into the mitochondrion</w:t>
      </w:r>
    </w:p>
    <w:p w14:paraId="121B1CE4" w14:textId="6E84C5D0" w:rsidR="00682B39" w:rsidRDefault="007335E0" w:rsidP="007335E0">
      <w:r>
        <w:t>Pyruvate, ADP, inorganic phosphate, reduced NAD from glycolysis, oxygen, fatty acids</w:t>
      </w:r>
    </w:p>
    <w:p w14:paraId="76A5A097" w14:textId="77777777" w:rsidR="007335E0" w:rsidRPr="007335E0" w:rsidRDefault="007335E0" w:rsidP="007335E0">
      <w:pPr>
        <w:rPr>
          <w:b/>
        </w:rPr>
      </w:pPr>
    </w:p>
    <w:p w14:paraId="301F0B25" w14:textId="7CC05250" w:rsidR="00682B39" w:rsidRDefault="00682B39" w:rsidP="00682B39">
      <w:pPr>
        <w:pStyle w:val="ListParagraph"/>
        <w:numPr>
          <w:ilvl w:val="0"/>
          <w:numId w:val="2"/>
        </w:numPr>
        <w:rPr>
          <w:b/>
        </w:rPr>
      </w:pPr>
      <w:r>
        <w:rPr>
          <w:b/>
        </w:rPr>
        <w:t>Explain how reactions occurring in a mitochondrion generate ATP</w:t>
      </w:r>
    </w:p>
    <w:p w14:paraId="73849759" w14:textId="3EB9C9B7" w:rsidR="007335E0" w:rsidRDefault="002333E7" w:rsidP="00682B39">
      <w:r>
        <w:t xml:space="preserve">oxidation of pyruvate. production of reduced NAD and reduced FAD in the matrix of mitochondria. electrons are passed to electron transport chain (used in oxidative phosphorylation) </w:t>
      </w:r>
      <w:r w:rsidR="004A1029">
        <w:t>on the cristae. ATP is produced</w:t>
      </w:r>
      <w:r>
        <w:t xml:space="preserve"> through substrate level </w:t>
      </w:r>
      <w:r w:rsidR="004A1029">
        <w:t>phosphorylation</w:t>
      </w:r>
      <w:r>
        <w:t xml:space="preserve">. </w:t>
      </w:r>
    </w:p>
    <w:p w14:paraId="787C4133" w14:textId="77777777" w:rsidR="000C5132" w:rsidRDefault="000C5132" w:rsidP="00682B39">
      <w:pPr>
        <w:rPr>
          <w:b/>
        </w:rPr>
      </w:pPr>
    </w:p>
    <w:p w14:paraId="2ECE8739" w14:textId="2A7612D1" w:rsidR="00682B39" w:rsidRPr="00682B39" w:rsidRDefault="007223B5" w:rsidP="00682B39">
      <w:pPr>
        <w:pStyle w:val="ListParagraph"/>
        <w:numPr>
          <w:ilvl w:val="0"/>
          <w:numId w:val="1"/>
        </w:numPr>
        <w:rPr>
          <w:b/>
        </w:rPr>
      </w:pPr>
      <w:r>
        <w:rPr>
          <w:noProof/>
          <w:lang w:eastAsia="en-GB"/>
        </w:rPr>
        <w:drawing>
          <wp:anchor distT="0" distB="0" distL="114300" distR="114300" simplePos="0" relativeHeight="251660288" behindDoc="0" locked="0" layoutInCell="1" allowOverlap="1" wp14:anchorId="20868F86" wp14:editId="692DA5E7">
            <wp:simplePos x="0" y="0"/>
            <wp:positionH relativeFrom="column">
              <wp:posOffset>2094230</wp:posOffset>
            </wp:positionH>
            <wp:positionV relativeFrom="paragraph">
              <wp:posOffset>205740</wp:posOffset>
            </wp:positionV>
            <wp:extent cx="1268730" cy="1498600"/>
            <wp:effectExtent l="0" t="0" r="762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68730" cy="1498600"/>
                    </a:xfrm>
                    <a:prstGeom prst="rect">
                      <a:avLst/>
                    </a:prstGeom>
                  </pic:spPr>
                </pic:pic>
              </a:graphicData>
            </a:graphic>
            <wp14:sizeRelH relativeFrom="page">
              <wp14:pctWidth>0</wp14:pctWidth>
            </wp14:sizeRelH>
            <wp14:sizeRelV relativeFrom="page">
              <wp14:pctHeight>0</wp14:pctHeight>
            </wp14:sizeRelV>
          </wp:anchor>
        </w:drawing>
      </w:r>
      <w:r>
        <w:rPr>
          <w:b/>
          <w:noProof/>
          <w:lang w:eastAsia="en-GB"/>
        </w:rPr>
        <w:drawing>
          <wp:anchor distT="0" distB="0" distL="114300" distR="114300" simplePos="0" relativeHeight="251659264" behindDoc="0" locked="0" layoutInCell="1" allowOverlap="1" wp14:anchorId="7B6A59F5" wp14:editId="333A42AA">
            <wp:simplePos x="0" y="0"/>
            <wp:positionH relativeFrom="column">
              <wp:posOffset>-637968</wp:posOffset>
            </wp:positionH>
            <wp:positionV relativeFrom="paragraph">
              <wp:posOffset>205578</wp:posOffset>
            </wp:positionV>
            <wp:extent cx="4001770" cy="36785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_20160317_09_49_51_Pro.jpg"/>
                    <pic:cNvPicPr/>
                  </pic:nvPicPr>
                  <pic:blipFill rotWithShape="1">
                    <a:blip r:embed="rId9" cstate="print">
                      <a:extLst>
                        <a:ext uri="{28A0092B-C50C-407E-A947-70E740481C1C}">
                          <a14:useLocalDpi xmlns:a14="http://schemas.microsoft.com/office/drawing/2010/main" val="0"/>
                        </a:ext>
                      </a:extLst>
                    </a:blip>
                    <a:srcRect l="19936" t="7615" r="27610" b="6663"/>
                    <a:stretch/>
                  </pic:blipFill>
                  <pic:spPr bwMode="auto">
                    <a:xfrm>
                      <a:off x="0" y="0"/>
                      <a:ext cx="4001770" cy="3678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2B39" w:rsidRPr="00682B39">
        <w:rPr>
          <w:b/>
        </w:rPr>
        <w:t xml:space="preserve">Figure 2 gives an outline of the process of aerobic respiration. </w:t>
      </w:r>
    </w:p>
    <w:p w14:paraId="1D421E7A" w14:textId="1B242D28" w:rsidR="00682B39" w:rsidRDefault="00B90343" w:rsidP="00682B39">
      <w:pPr>
        <w:pStyle w:val="ListParagraph"/>
        <w:numPr>
          <w:ilvl w:val="0"/>
          <w:numId w:val="3"/>
        </w:numPr>
        <w:rPr>
          <w:b/>
        </w:rPr>
      </w:pPr>
      <w:r>
        <w:rPr>
          <w:b/>
          <w:noProof/>
          <w:lang w:eastAsia="en-GB"/>
        </w:rPr>
        <mc:AlternateContent>
          <mc:Choice Requires="wps">
            <w:drawing>
              <wp:anchor distT="0" distB="0" distL="114300" distR="114300" simplePos="0" relativeHeight="251667456" behindDoc="0" locked="0" layoutInCell="1" allowOverlap="1" wp14:anchorId="449A7038" wp14:editId="344651B8">
                <wp:simplePos x="0" y="0"/>
                <wp:positionH relativeFrom="column">
                  <wp:posOffset>264136</wp:posOffset>
                </wp:positionH>
                <wp:positionV relativeFrom="paragraph">
                  <wp:posOffset>252612</wp:posOffset>
                </wp:positionV>
                <wp:extent cx="769122" cy="78621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769122" cy="786213"/>
                        </a:xfrm>
                        <a:prstGeom prst="rect">
                          <a:avLst/>
                        </a:prstGeom>
                        <a:noFill/>
                        <a:ln w="6350">
                          <a:noFill/>
                        </a:ln>
                      </wps:spPr>
                      <wps:txbx>
                        <w:txbxContent>
                          <w:p w14:paraId="4AA3AD78" w14:textId="3DA8AFB7" w:rsidR="00B90343" w:rsidRPr="00B90343" w:rsidRDefault="00B90343">
                            <w:pPr>
                              <w:rPr>
                                <w:b/>
                                <w:color w:val="FF0000"/>
                                <w:sz w:val="28"/>
                              </w:rPr>
                            </w:pPr>
                            <w:r>
                              <w:rPr>
                                <w:b/>
                                <w:color w:val="FF0000"/>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9A7038" id="_x0000_t202" coordsize="21600,21600" o:spt="202" path="m,l,21600r21600,l21600,xe">
                <v:stroke joinstyle="miter"/>
                <v:path gradientshapeok="t" o:connecttype="rect"/>
              </v:shapetype>
              <v:shape id="Text Box 14" o:spid="_x0000_s1026" type="#_x0000_t202" style="position:absolute;left:0;text-align:left;margin-left:20.8pt;margin-top:19.9pt;width:60.55pt;height:6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" filled="f" stroked="f" strokeweight=".5pt">
                <v:textbox>
                  <w:txbxContent>
                    <w:p w14:paraId="4AA3AD78" w14:textId="3DA8AFB7" w:rsidR="00B90343" w:rsidRPr="00B90343" w:rsidRDefault="00B90343">
                      <w:pPr>
                        <w:rPr>
                          <w:b/>
                          <w:color w:val="FF0000"/>
                          <w:sz w:val="28"/>
                        </w:rPr>
                      </w:pPr>
                      <w:r>
                        <w:rPr>
                          <w:b/>
                          <w:color w:val="FF0000"/>
                          <w:sz w:val="28"/>
                        </w:rPr>
                        <w:t>A</w:t>
                      </w:r>
                    </w:p>
                  </w:txbxContent>
                </v:textbox>
              </v:shape>
            </w:pict>
          </mc:Fallback>
        </mc:AlternateContent>
      </w:r>
      <w:r w:rsidR="00682B39">
        <w:rPr>
          <w:b/>
        </w:rPr>
        <w:t xml:space="preserve">Name substances </w:t>
      </w:r>
      <w:r w:rsidR="000C5132">
        <w:rPr>
          <w:b/>
        </w:rPr>
        <w:t>X</w:t>
      </w:r>
      <w:r w:rsidR="00682B39">
        <w:rPr>
          <w:b/>
        </w:rPr>
        <w:t>, Y and Z</w:t>
      </w:r>
    </w:p>
    <w:p w14:paraId="72057E16" w14:textId="6BFA9BB1" w:rsidR="00682B39" w:rsidRDefault="000C5132" w:rsidP="00682B39">
      <w:r>
        <w:t xml:space="preserve">X = carbon dioxide </w:t>
      </w:r>
    </w:p>
    <w:p w14:paraId="158E8A60" w14:textId="55E525FB" w:rsidR="000C5132" w:rsidRDefault="00FE5231" w:rsidP="00682B39">
      <w:r>
        <w:rPr>
          <w:b/>
          <w:noProof/>
          <w:lang w:eastAsia="en-GB"/>
        </w:rPr>
        <mc:AlternateContent>
          <mc:Choice Requires="wps">
            <w:drawing>
              <wp:anchor distT="0" distB="0" distL="114300" distR="114300" simplePos="0" relativeHeight="251669504" behindDoc="0" locked="0" layoutInCell="1" allowOverlap="1" wp14:anchorId="63415042" wp14:editId="15557D7C">
                <wp:simplePos x="0" y="0"/>
                <wp:positionH relativeFrom="column">
                  <wp:posOffset>442696</wp:posOffset>
                </wp:positionH>
                <wp:positionV relativeFrom="paragraph">
                  <wp:posOffset>270101</wp:posOffset>
                </wp:positionV>
                <wp:extent cx="769122" cy="786213"/>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69122" cy="786213"/>
                        </a:xfrm>
                        <a:prstGeom prst="rect">
                          <a:avLst/>
                        </a:prstGeom>
                        <a:noFill/>
                        <a:ln w="6350">
                          <a:noFill/>
                        </a:ln>
                      </wps:spPr>
                      <wps:txbx>
                        <w:txbxContent>
                          <w:p w14:paraId="15B6C9DE" w14:textId="0D5AF30D" w:rsidR="00FE5231" w:rsidRPr="00B90343" w:rsidRDefault="00FE5231" w:rsidP="00FE5231">
                            <w:pPr>
                              <w:rPr>
                                <w:b/>
                                <w:color w:val="FF0000"/>
                                <w:sz w:val="28"/>
                              </w:rPr>
                            </w:pPr>
                            <w:r>
                              <w:rPr>
                                <w:b/>
                                <w:color w:val="FF0000"/>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15042" id="Text Box 15" o:spid="_x0000_s1027" type="#_x0000_t202" style="position:absolute;margin-left:34.85pt;margin-top:21.25pt;width:60.55pt;height:6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" filled="f" stroked="f" strokeweight=".5pt">
                <v:textbox>
                  <w:txbxContent>
                    <w:p w14:paraId="15B6C9DE" w14:textId="0D5AF30D" w:rsidR="00FE5231" w:rsidRPr="00B90343" w:rsidRDefault="00FE5231" w:rsidP="00FE5231">
                      <w:pPr>
                        <w:rPr>
                          <w:b/>
                          <w:color w:val="FF0000"/>
                          <w:sz w:val="28"/>
                        </w:rPr>
                      </w:pPr>
                      <w:r>
                        <w:rPr>
                          <w:b/>
                          <w:color w:val="FF0000"/>
                          <w:sz w:val="28"/>
                        </w:rPr>
                        <w:t>B</w:t>
                      </w:r>
                    </w:p>
                  </w:txbxContent>
                </v:textbox>
              </v:shape>
            </w:pict>
          </mc:Fallback>
        </mc:AlternateContent>
      </w:r>
      <w:r w:rsidR="000C5132">
        <w:t>Y=</w:t>
      </w:r>
      <w:proofErr w:type="spellStart"/>
      <w:r w:rsidR="000C5132">
        <w:t>acetylcoenzyme</w:t>
      </w:r>
      <w:proofErr w:type="spellEnd"/>
      <w:r w:rsidR="000C5132">
        <w:t xml:space="preserve"> A</w:t>
      </w:r>
    </w:p>
    <w:p w14:paraId="123633D9" w14:textId="61B2EF8C" w:rsidR="000C5132" w:rsidRPr="000C5132" w:rsidRDefault="000C5132" w:rsidP="00682B39">
      <w:r>
        <w:t>Z=water</w:t>
      </w:r>
    </w:p>
    <w:p w14:paraId="705BE865" w14:textId="309CF3C8" w:rsidR="00682B39" w:rsidRDefault="006555CE" w:rsidP="00682B39">
      <w:pPr>
        <w:pStyle w:val="ListParagraph"/>
        <w:numPr>
          <w:ilvl w:val="0"/>
          <w:numId w:val="3"/>
        </w:numPr>
        <w:rPr>
          <w:b/>
        </w:rPr>
      </w:pPr>
      <w:r>
        <w:rPr>
          <w:b/>
        </w:rPr>
        <w:t>Give the location of the following in a liver cell;</w:t>
      </w:r>
    </w:p>
    <w:p w14:paraId="3868BE66" w14:textId="64953450" w:rsidR="006555CE" w:rsidRDefault="006555CE" w:rsidP="006555CE">
      <w:pPr>
        <w:pStyle w:val="ListParagraph"/>
        <w:numPr>
          <w:ilvl w:val="0"/>
          <w:numId w:val="4"/>
        </w:numPr>
        <w:rPr>
          <w:b/>
        </w:rPr>
      </w:pPr>
      <w:r>
        <w:rPr>
          <w:b/>
        </w:rPr>
        <w:t>Glycolysis</w:t>
      </w:r>
      <w:r w:rsidR="000C5132">
        <w:rPr>
          <w:b/>
        </w:rPr>
        <w:t xml:space="preserve"> - </w:t>
      </w:r>
      <w:r w:rsidR="000C5132">
        <w:t>cytoplasm</w:t>
      </w:r>
    </w:p>
    <w:p w14:paraId="22C95B36" w14:textId="28A51E8D" w:rsidR="007223B5" w:rsidRDefault="00FE5231" w:rsidP="007223B5">
      <w:pPr>
        <w:pStyle w:val="ListParagraph"/>
        <w:ind w:left="1440"/>
        <w:rPr>
          <w:b/>
        </w:rPr>
      </w:pPr>
      <w:r>
        <w:rPr>
          <w:b/>
          <w:noProof/>
          <w:lang w:eastAsia="en-GB"/>
        </w:rPr>
        <mc:AlternateContent>
          <mc:Choice Requires="wps">
            <w:drawing>
              <wp:anchor distT="0" distB="0" distL="114300" distR="114300" simplePos="0" relativeHeight="251673600" behindDoc="0" locked="0" layoutInCell="1" allowOverlap="1" wp14:anchorId="0022FC71" wp14:editId="481BE9EB">
                <wp:simplePos x="0" y="0"/>
                <wp:positionH relativeFrom="column">
                  <wp:posOffset>2493823</wp:posOffset>
                </wp:positionH>
                <wp:positionV relativeFrom="paragraph">
                  <wp:posOffset>34996</wp:posOffset>
                </wp:positionV>
                <wp:extent cx="769122" cy="786213"/>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69122" cy="786213"/>
                        </a:xfrm>
                        <a:prstGeom prst="rect">
                          <a:avLst/>
                        </a:prstGeom>
                        <a:noFill/>
                        <a:ln w="6350">
                          <a:noFill/>
                        </a:ln>
                      </wps:spPr>
                      <wps:txbx>
                        <w:txbxContent>
                          <w:p w14:paraId="74A7DF23" w14:textId="77777777" w:rsidR="00FE5231" w:rsidRPr="00B90343" w:rsidRDefault="00FE5231" w:rsidP="00FE5231">
                            <w:pPr>
                              <w:rPr>
                                <w:b/>
                                <w:color w:val="FF0000"/>
                                <w:sz w:val="28"/>
                              </w:rPr>
                            </w:pPr>
                            <w:r>
                              <w:rPr>
                                <w:b/>
                                <w:color w:val="FF0000"/>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2FC71" id="Text Box 17" o:spid="_x0000_s1028" type="#_x0000_t202" style="position:absolute;left:0;text-align:left;margin-left:196.35pt;margin-top:2.75pt;width:60.55pt;height:6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" filled="f" stroked="f" strokeweight=".5pt">
                <v:textbox>
                  <w:txbxContent>
                    <w:p w14:paraId="74A7DF23" w14:textId="77777777" w:rsidR="00FE5231" w:rsidRPr="00B90343" w:rsidRDefault="00FE5231" w:rsidP="00FE5231">
                      <w:pPr>
                        <w:rPr>
                          <w:b/>
                          <w:color w:val="FF0000"/>
                          <w:sz w:val="28"/>
                        </w:rPr>
                      </w:pPr>
                      <w:r>
                        <w:rPr>
                          <w:b/>
                          <w:color w:val="FF0000"/>
                          <w:sz w:val="28"/>
                        </w:rPr>
                        <w:t>B</w:t>
                      </w:r>
                    </w:p>
                  </w:txbxContent>
                </v:textbox>
              </v:shape>
            </w:pict>
          </mc:Fallback>
        </mc:AlternateContent>
      </w:r>
    </w:p>
    <w:p w14:paraId="6AACE4CA" w14:textId="690BD289" w:rsidR="006555CE" w:rsidRDefault="006555CE" w:rsidP="006555CE">
      <w:pPr>
        <w:pStyle w:val="ListParagraph"/>
        <w:numPr>
          <w:ilvl w:val="0"/>
          <w:numId w:val="4"/>
        </w:numPr>
        <w:rPr>
          <w:b/>
        </w:rPr>
      </w:pPr>
      <w:r>
        <w:rPr>
          <w:b/>
        </w:rPr>
        <w:t xml:space="preserve">The </w:t>
      </w:r>
      <w:proofErr w:type="spellStart"/>
      <w:r>
        <w:rPr>
          <w:b/>
        </w:rPr>
        <w:t>krebs</w:t>
      </w:r>
      <w:proofErr w:type="spellEnd"/>
      <w:r>
        <w:rPr>
          <w:b/>
        </w:rPr>
        <w:t xml:space="preserve"> cycle</w:t>
      </w:r>
      <w:r w:rsidR="000C5132">
        <w:rPr>
          <w:b/>
        </w:rPr>
        <w:t xml:space="preserve"> - </w:t>
      </w:r>
      <w:r w:rsidR="000C5132">
        <w:t>mitochondrion</w:t>
      </w:r>
    </w:p>
    <w:p w14:paraId="5C46536B" w14:textId="101458C5" w:rsidR="006555CE" w:rsidRDefault="006555CE" w:rsidP="006555CE">
      <w:pPr>
        <w:rPr>
          <w:b/>
        </w:rPr>
      </w:pPr>
    </w:p>
    <w:p w14:paraId="32C57E5A" w14:textId="48CC6236" w:rsidR="006555CE" w:rsidRPr="002F7916" w:rsidRDefault="006555CE" w:rsidP="002F7916">
      <w:pPr>
        <w:pStyle w:val="ListParagraph"/>
        <w:numPr>
          <w:ilvl w:val="0"/>
          <w:numId w:val="3"/>
        </w:numPr>
        <w:rPr>
          <w:b/>
        </w:rPr>
      </w:pPr>
      <w:r>
        <w:rPr>
          <w:b/>
        </w:rPr>
        <w:t>(</w:t>
      </w:r>
      <w:proofErr w:type="spellStart"/>
      <w:r>
        <w:rPr>
          <w:b/>
        </w:rPr>
        <w:t>i</w:t>
      </w:r>
      <w:proofErr w:type="spellEnd"/>
      <w:r>
        <w:rPr>
          <w:b/>
        </w:rPr>
        <w:t>) write the letter A on the diagram to show one step where ATP</w:t>
      </w:r>
      <w:r w:rsidRPr="002F7916">
        <w:rPr>
          <w:b/>
        </w:rPr>
        <w:t xml:space="preserve"> is used</w:t>
      </w:r>
    </w:p>
    <w:p w14:paraId="168E7BE1" w14:textId="6143D2D4" w:rsidR="006555CE" w:rsidRDefault="006555CE" w:rsidP="006555CE">
      <w:pPr>
        <w:pStyle w:val="ListParagraph"/>
        <w:rPr>
          <w:b/>
        </w:rPr>
      </w:pPr>
    </w:p>
    <w:p w14:paraId="6DA2A93D" w14:textId="61E1A5DE" w:rsidR="006555CE" w:rsidRDefault="00FE5231" w:rsidP="006555CE">
      <w:pPr>
        <w:ind w:left="720"/>
        <w:rPr>
          <w:b/>
        </w:rPr>
      </w:pPr>
      <w:r>
        <w:rPr>
          <w:b/>
          <w:noProof/>
          <w:lang w:eastAsia="en-GB"/>
        </w:rPr>
        <mc:AlternateContent>
          <mc:Choice Requires="wps">
            <w:drawing>
              <wp:anchor distT="0" distB="0" distL="114300" distR="114300" simplePos="0" relativeHeight="251671552" behindDoc="0" locked="0" layoutInCell="1" allowOverlap="1" wp14:anchorId="7679A75E" wp14:editId="459E1FE9">
                <wp:simplePos x="0" y="0"/>
                <wp:positionH relativeFrom="column">
                  <wp:posOffset>265140</wp:posOffset>
                </wp:positionH>
                <wp:positionV relativeFrom="paragraph">
                  <wp:posOffset>20468</wp:posOffset>
                </wp:positionV>
                <wp:extent cx="769122" cy="786213"/>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69122" cy="786213"/>
                        </a:xfrm>
                        <a:prstGeom prst="rect">
                          <a:avLst/>
                        </a:prstGeom>
                        <a:noFill/>
                        <a:ln w="6350">
                          <a:noFill/>
                        </a:ln>
                      </wps:spPr>
                      <wps:txbx>
                        <w:txbxContent>
                          <w:p w14:paraId="053E74DD" w14:textId="77777777" w:rsidR="00FE5231" w:rsidRPr="00B90343" w:rsidRDefault="00FE5231" w:rsidP="00FE5231">
                            <w:pPr>
                              <w:rPr>
                                <w:b/>
                                <w:color w:val="FF0000"/>
                                <w:sz w:val="28"/>
                              </w:rPr>
                            </w:pPr>
                            <w:r>
                              <w:rPr>
                                <w:b/>
                                <w:color w:val="FF0000"/>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9A75E" id="Text Box 16" o:spid="_x0000_s1029" type="#_x0000_t202" style="position:absolute;left:0;text-align:left;margin-left:20.9pt;margin-top:1.6pt;width:60.55pt;height:6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" filled="f" stroked="f" strokeweight=".5pt">
                <v:textbox>
                  <w:txbxContent>
                    <w:p w14:paraId="053E74DD" w14:textId="77777777" w:rsidR="00FE5231" w:rsidRPr="00B90343" w:rsidRDefault="00FE5231" w:rsidP="00FE5231">
                      <w:pPr>
                        <w:rPr>
                          <w:b/>
                          <w:color w:val="FF0000"/>
                          <w:sz w:val="28"/>
                        </w:rPr>
                      </w:pPr>
                      <w:r>
                        <w:rPr>
                          <w:b/>
                          <w:color w:val="FF0000"/>
                          <w:sz w:val="28"/>
                        </w:rPr>
                        <w:t>B</w:t>
                      </w:r>
                    </w:p>
                  </w:txbxContent>
                </v:textbox>
              </v:shape>
            </w:pict>
          </mc:Fallback>
        </mc:AlternateContent>
      </w:r>
      <w:r w:rsidR="006555CE" w:rsidRPr="006555CE">
        <w:rPr>
          <w:b/>
        </w:rPr>
        <w:t>(ii</w:t>
      </w:r>
      <w:r w:rsidR="006555CE">
        <w:t xml:space="preserve">) </w:t>
      </w:r>
      <w:r w:rsidR="00556A51">
        <w:rPr>
          <w:b/>
        </w:rPr>
        <w:t>write the letter B on the diagram to show one step where ATP is produced</w:t>
      </w:r>
    </w:p>
    <w:p w14:paraId="3FCF5CDE" w14:textId="3D1E83A1" w:rsidR="00556A51" w:rsidRDefault="00556A51" w:rsidP="00556A51">
      <w:pPr>
        <w:rPr>
          <w:b/>
        </w:rPr>
      </w:pPr>
    </w:p>
    <w:p w14:paraId="369B0CF7" w14:textId="77777777" w:rsidR="002F7916" w:rsidRDefault="00556A51" w:rsidP="00556A51">
      <w:pPr>
        <w:pStyle w:val="ListParagraph"/>
        <w:numPr>
          <w:ilvl w:val="0"/>
          <w:numId w:val="3"/>
        </w:numPr>
        <w:rPr>
          <w:b/>
        </w:rPr>
      </w:pPr>
      <w:r>
        <w:rPr>
          <w:b/>
        </w:rPr>
        <w:lastRenderedPageBreak/>
        <w:t>Human skeletal muscle can respire both aerobically and anaerobically. Describe what happens to pyruvate in anaerobic conditions and explain why anaerobic respiration is advantageous to human skeletal muscle.</w:t>
      </w:r>
    </w:p>
    <w:p w14:paraId="5166C358" w14:textId="532D7485" w:rsidR="00556A51" w:rsidRPr="002F7916" w:rsidRDefault="006F07CA" w:rsidP="002F7916">
      <w:pPr>
        <w:rPr>
          <w:b/>
        </w:rPr>
      </w:pPr>
      <w:r>
        <w:t xml:space="preserve">forms lactate using of reduced NAD. </w:t>
      </w:r>
      <w:r w:rsidR="002F7916">
        <w:t>regenerates NAD</w:t>
      </w:r>
      <w:r>
        <w:t xml:space="preserve"> so it c</w:t>
      </w:r>
      <w:r w:rsidR="002F7916">
        <w:t xml:space="preserve">an be re-used to oxidise more respiratory substrate </w:t>
      </w:r>
      <w:r>
        <w:t>to allow glycolysis to continue and release energy</w:t>
      </w:r>
      <w:r w:rsidR="002F7916">
        <w:t xml:space="preserve"> when oxygen in short supply </w:t>
      </w:r>
    </w:p>
    <w:p w14:paraId="7F6A9EF7" w14:textId="4C8BEBB5" w:rsidR="004E7261" w:rsidRDefault="004E7261" w:rsidP="004E7261"/>
    <w:p w14:paraId="500B8F36" w14:textId="465BED5F" w:rsidR="00817118" w:rsidRPr="00817118" w:rsidRDefault="004E7261" w:rsidP="004E7261">
      <w:pPr>
        <w:pStyle w:val="ListParagraph"/>
        <w:numPr>
          <w:ilvl w:val="0"/>
          <w:numId w:val="1"/>
        </w:numPr>
        <w:rPr>
          <w:b/>
        </w:rPr>
      </w:pPr>
      <w:r>
        <w:rPr>
          <w:b/>
        </w:rPr>
        <w:t xml:space="preserve">The main stages in anaerobic respiration in yeast are shown in figure 3. </w:t>
      </w:r>
    </w:p>
    <w:p w14:paraId="76FEEE46" w14:textId="4FAE338C" w:rsidR="004E7261" w:rsidRDefault="007F1BB3" w:rsidP="004E7261">
      <w:pPr>
        <w:pStyle w:val="ListParagraph"/>
        <w:numPr>
          <w:ilvl w:val="0"/>
          <w:numId w:val="5"/>
        </w:numPr>
        <w:rPr>
          <w:b/>
        </w:rPr>
      </w:pPr>
      <w:r>
        <w:rPr>
          <w:noProof/>
          <w:lang w:eastAsia="en-GB"/>
        </w:rPr>
        <w:drawing>
          <wp:anchor distT="0" distB="0" distL="114300" distR="114300" simplePos="0" relativeHeight="251661312" behindDoc="0" locked="0" layoutInCell="1" allowOverlap="1" wp14:anchorId="1911B531" wp14:editId="5D58A896">
            <wp:simplePos x="0" y="0"/>
            <wp:positionH relativeFrom="column">
              <wp:posOffset>-913765</wp:posOffset>
            </wp:positionH>
            <wp:positionV relativeFrom="paragraph">
              <wp:posOffset>368935</wp:posOffset>
            </wp:positionV>
            <wp:extent cx="3976370" cy="2381885"/>
            <wp:effectExtent l="0" t="2858" r="2223" b="2222"/>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_20160317_09_50_05_Pro.jpg"/>
                    <pic:cNvPicPr/>
                  </pic:nvPicPr>
                  <pic:blipFill rotWithShape="1">
                    <a:blip r:embed="rId10" cstate="print">
                      <a:extLst>
                        <a:ext uri="{28A0092B-C50C-407E-A947-70E740481C1C}">
                          <a14:useLocalDpi xmlns:a14="http://schemas.microsoft.com/office/drawing/2010/main" val="0"/>
                        </a:ext>
                      </a:extLst>
                    </a:blip>
                    <a:srcRect l="14179" t="8586" r="8478" b="9042"/>
                    <a:stretch/>
                  </pic:blipFill>
                  <pic:spPr bwMode="auto">
                    <a:xfrm rot="5400000">
                      <a:off x="0" y="0"/>
                      <a:ext cx="3976370" cy="2381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7261">
        <w:rPr>
          <w:b/>
        </w:rPr>
        <w:t>Name process X</w:t>
      </w:r>
    </w:p>
    <w:p w14:paraId="4F0642C8" w14:textId="391E561A" w:rsidR="004E7261" w:rsidRDefault="007F1BB3" w:rsidP="004E7261">
      <w:r>
        <w:t xml:space="preserve">Glycolysis </w:t>
      </w:r>
    </w:p>
    <w:p w14:paraId="5BD9F3EB" w14:textId="77777777" w:rsidR="007F1BB3" w:rsidRPr="007F1BB3" w:rsidRDefault="007F1BB3" w:rsidP="004E7261"/>
    <w:p w14:paraId="786D9942" w14:textId="04AD3FF8" w:rsidR="004E7261" w:rsidRDefault="004E7261" w:rsidP="004E7261">
      <w:pPr>
        <w:pStyle w:val="ListParagraph"/>
        <w:numPr>
          <w:ilvl w:val="0"/>
          <w:numId w:val="5"/>
        </w:numPr>
        <w:rPr>
          <w:b/>
        </w:rPr>
      </w:pPr>
      <w:r>
        <w:rPr>
          <w:b/>
        </w:rPr>
        <w:t>Give one piece of evidence which suggests that the conversation of pyruvate to ethanol involves reduction</w:t>
      </w:r>
    </w:p>
    <w:p w14:paraId="057BB2DD" w14:textId="5C8327E4" w:rsidR="00F706AB" w:rsidRDefault="00F706AB" w:rsidP="00F706AB">
      <w:pPr>
        <w:pStyle w:val="ListParagraph"/>
        <w:ind w:left="1440"/>
        <w:rPr>
          <w:b/>
        </w:rPr>
      </w:pPr>
      <w:r>
        <w:t>Reduced NAD is oxidised by donating electrons / hydrogen to pyruvate</w:t>
      </w:r>
    </w:p>
    <w:p w14:paraId="2B35A712" w14:textId="77777777" w:rsidR="004E7261" w:rsidRPr="004E7261" w:rsidRDefault="004E7261" w:rsidP="004E7261">
      <w:pPr>
        <w:pStyle w:val="ListParagraph"/>
        <w:rPr>
          <w:b/>
        </w:rPr>
      </w:pPr>
    </w:p>
    <w:p w14:paraId="1E66134B" w14:textId="0F083415" w:rsidR="004E7261" w:rsidRDefault="004E7261" w:rsidP="004E7261">
      <w:pPr>
        <w:pStyle w:val="ListParagraph"/>
        <w:numPr>
          <w:ilvl w:val="0"/>
          <w:numId w:val="5"/>
        </w:numPr>
        <w:rPr>
          <w:b/>
        </w:rPr>
      </w:pPr>
      <w:r>
        <w:rPr>
          <w:b/>
        </w:rPr>
        <w:t>Explain why converting pyruvate to ethanol is important in allowing the continued production of ATP in anaerobic respiration</w:t>
      </w:r>
    </w:p>
    <w:p w14:paraId="18A9B302" w14:textId="35871E70" w:rsidR="004E7261" w:rsidRPr="00F706AB" w:rsidRDefault="00F706AB" w:rsidP="004E7261">
      <w:pPr>
        <w:pStyle w:val="ListParagraph"/>
      </w:pPr>
      <w:r>
        <w:t>It allows NAD to be re-formed so glycolysis can proceed so more glucose can be converted to pyruvate</w:t>
      </w:r>
    </w:p>
    <w:p w14:paraId="0A406F20" w14:textId="1BA76D68" w:rsidR="00F706AB" w:rsidRDefault="00F706AB" w:rsidP="004E7261">
      <w:pPr>
        <w:pStyle w:val="ListParagraph"/>
        <w:rPr>
          <w:b/>
        </w:rPr>
      </w:pPr>
    </w:p>
    <w:p w14:paraId="011CE389" w14:textId="3397AE38" w:rsidR="00F706AB" w:rsidRDefault="00F706AB" w:rsidP="004E7261">
      <w:pPr>
        <w:pStyle w:val="ListParagraph"/>
        <w:rPr>
          <w:b/>
        </w:rPr>
      </w:pPr>
    </w:p>
    <w:p w14:paraId="5D035E87" w14:textId="2E61808E" w:rsidR="00F706AB" w:rsidRDefault="00F706AB" w:rsidP="004E7261">
      <w:pPr>
        <w:pStyle w:val="ListParagraph"/>
        <w:rPr>
          <w:b/>
        </w:rPr>
      </w:pPr>
    </w:p>
    <w:p w14:paraId="6D8DA445" w14:textId="77777777" w:rsidR="00F706AB" w:rsidRPr="004E7261" w:rsidRDefault="00F706AB" w:rsidP="004E7261">
      <w:pPr>
        <w:pStyle w:val="ListParagraph"/>
        <w:rPr>
          <w:b/>
        </w:rPr>
      </w:pPr>
    </w:p>
    <w:p w14:paraId="48C2D109" w14:textId="41D34F17" w:rsidR="004E7261" w:rsidRPr="004E7261" w:rsidRDefault="004E7261" w:rsidP="004E7261">
      <w:pPr>
        <w:pStyle w:val="ListParagraph"/>
        <w:numPr>
          <w:ilvl w:val="0"/>
          <w:numId w:val="6"/>
        </w:numPr>
        <w:rPr>
          <w:b/>
        </w:rPr>
      </w:pPr>
      <w:r w:rsidRPr="004E7261">
        <w:rPr>
          <w:b/>
        </w:rPr>
        <w:t>Give 2 ways in which anaerobic respiration of glucose in yeast is;</w:t>
      </w:r>
    </w:p>
    <w:p w14:paraId="29F82286" w14:textId="261F0D94" w:rsidR="004E7261" w:rsidRDefault="004E7261" w:rsidP="004E7261">
      <w:pPr>
        <w:pStyle w:val="ListParagraph"/>
        <w:numPr>
          <w:ilvl w:val="0"/>
          <w:numId w:val="7"/>
        </w:numPr>
        <w:rPr>
          <w:b/>
        </w:rPr>
      </w:pPr>
      <w:r>
        <w:rPr>
          <w:b/>
        </w:rPr>
        <w:t>Similar to anaerobic respiration of glucose in a muscle cell</w:t>
      </w:r>
    </w:p>
    <w:p w14:paraId="1058B49F" w14:textId="16CB020F" w:rsidR="004E7261" w:rsidRPr="00F706AB" w:rsidRDefault="00B336B5" w:rsidP="004E7261">
      <w:r>
        <w:t>ATP and pyruvate is formed. Involved NAD. Involves glycolysis. It’s a two stage process</w:t>
      </w:r>
    </w:p>
    <w:p w14:paraId="6E747031" w14:textId="77777777" w:rsidR="004E7261" w:rsidRPr="004E7261" w:rsidRDefault="004E7261" w:rsidP="004E7261">
      <w:pPr>
        <w:rPr>
          <w:b/>
        </w:rPr>
      </w:pPr>
    </w:p>
    <w:p w14:paraId="78CCD728" w14:textId="2781397A" w:rsidR="004E7261" w:rsidRPr="004E7261" w:rsidRDefault="004E7261" w:rsidP="004E7261">
      <w:pPr>
        <w:pStyle w:val="ListParagraph"/>
        <w:numPr>
          <w:ilvl w:val="0"/>
          <w:numId w:val="7"/>
        </w:numPr>
        <w:rPr>
          <w:b/>
        </w:rPr>
      </w:pPr>
      <w:r>
        <w:rPr>
          <w:b/>
        </w:rPr>
        <w:t>Different to anaerobic respiration of glucose in a muscle cell</w:t>
      </w:r>
    </w:p>
    <w:p w14:paraId="6F90BE30" w14:textId="2A9242FB" w:rsidR="004E7261" w:rsidRPr="00B336B5" w:rsidRDefault="00703074" w:rsidP="00B336B5">
      <w:pPr>
        <w:rPr>
          <w:b/>
        </w:rPr>
      </w:pPr>
      <w:r>
        <w:t>ethanol formed by yeast, lactate by muscle cell. CO2 released by yeast but not by muscle cell</w:t>
      </w:r>
    </w:p>
    <w:p w14:paraId="175DAFEC" w14:textId="3055A60A" w:rsidR="00FA38AD" w:rsidRPr="004E7261" w:rsidRDefault="00FA38AD" w:rsidP="004E7261">
      <w:pPr>
        <w:pStyle w:val="ListParagraph"/>
        <w:ind w:left="1440"/>
        <w:rPr>
          <w:b/>
        </w:rPr>
      </w:pPr>
    </w:p>
    <w:p w14:paraId="559B0408" w14:textId="3886D2D6" w:rsidR="00B0001A" w:rsidRPr="00B0001A" w:rsidRDefault="00B0001A" w:rsidP="00B0001A">
      <w:pPr>
        <w:pStyle w:val="ListParagraph"/>
        <w:numPr>
          <w:ilvl w:val="0"/>
          <w:numId w:val="6"/>
        </w:numPr>
        <w:rPr>
          <w:b/>
        </w:rPr>
      </w:pPr>
      <w:r>
        <w:rPr>
          <w:noProof/>
          <w:lang w:eastAsia="en-GB"/>
        </w:rPr>
        <w:drawing>
          <wp:anchor distT="0" distB="0" distL="114300" distR="114300" simplePos="0" relativeHeight="251662336" behindDoc="0" locked="0" layoutInCell="1" allowOverlap="1" wp14:anchorId="0307A479" wp14:editId="207467A2">
            <wp:simplePos x="0" y="0"/>
            <wp:positionH relativeFrom="column">
              <wp:posOffset>-372243</wp:posOffset>
            </wp:positionH>
            <wp:positionV relativeFrom="paragraph">
              <wp:posOffset>599426</wp:posOffset>
            </wp:positionV>
            <wp:extent cx="3710305" cy="1477010"/>
            <wp:effectExtent l="0" t="0" r="4445"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N_20160317_09_50_15_Pro.jpg"/>
                    <pic:cNvPicPr/>
                  </pic:nvPicPr>
                  <pic:blipFill rotWithShape="1">
                    <a:blip r:embed="rId11" cstate="print">
                      <a:extLst>
                        <a:ext uri="{28A0092B-C50C-407E-A947-70E740481C1C}">
                          <a14:useLocalDpi xmlns:a14="http://schemas.microsoft.com/office/drawing/2010/main" val="0"/>
                        </a:ext>
                      </a:extLst>
                    </a:blip>
                    <a:srcRect l="23128" t="36956" r="16097" b="20039"/>
                    <a:stretch/>
                  </pic:blipFill>
                  <pic:spPr bwMode="auto">
                    <a:xfrm>
                      <a:off x="0" y="0"/>
                      <a:ext cx="3710305" cy="1477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38AD" w:rsidRPr="00FA38AD">
        <w:rPr>
          <w:b/>
        </w:rPr>
        <w:t>Some students investigated t</w:t>
      </w:r>
      <w:r w:rsidR="00FA38AD">
        <w:rPr>
          <w:b/>
        </w:rPr>
        <w:t xml:space="preserve">he effect of temperature on the rate of anaerobic respiration in yeast. The apparatus used is shown below. The yeast suspension was mixed with glucose solution and the volume of gas collected in 5 minutes was recorded. </w:t>
      </w:r>
    </w:p>
    <w:p w14:paraId="40003D32" w14:textId="336CF6E7" w:rsidR="00FA38AD" w:rsidRDefault="00FA38AD" w:rsidP="00FA38AD">
      <w:pPr>
        <w:pStyle w:val="ListParagraph"/>
        <w:numPr>
          <w:ilvl w:val="0"/>
          <w:numId w:val="8"/>
        </w:numPr>
        <w:rPr>
          <w:b/>
        </w:rPr>
      </w:pPr>
      <w:r>
        <w:rPr>
          <w:b/>
        </w:rPr>
        <w:t>Each student repeated the experiment and the results were pooled. Explain the advantage</w:t>
      </w:r>
      <w:r w:rsidR="0077349C">
        <w:rPr>
          <w:b/>
        </w:rPr>
        <w:t xml:space="preserve">s of collecting a large number of results. </w:t>
      </w:r>
    </w:p>
    <w:p w14:paraId="3DD9AB33" w14:textId="222BDFBF" w:rsidR="00B0001A" w:rsidRDefault="00703074" w:rsidP="00B0001A">
      <w:pPr>
        <w:ind w:left="720"/>
        <w:rPr>
          <w:b/>
        </w:rPr>
      </w:pPr>
      <w:r>
        <w:t>allows anomalies to be identified so increases reliability (of means / results); allows use of statistical test</w:t>
      </w:r>
    </w:p>
    <w:p w14:paraId="0A9C6E7E" w14:textId="62C3E4CB" w:rsidR="00B0001A" w:rsidRDefault="00B0001A" w:rsidP="00B0001A">
      <w:pPr>
        <w:ind w:left="720"/>
        <w:rPr>
          <w:b/>
        </w:rPr>
      </w:pPr>
    </w:p>
    <w:p w14:paraId="52C52459" w14:textId="618BAB5B" w:rsidR="00B178DE" w:rsidRPr="00B0001A" w:rsidRDefault="00B178DE" w:rsidP="00B0001A">
      <w:pPr>
        <w:ind w:left="720"/>
        <w:rPr>
          <w:b/>
        </w:rPr>
      </w:pPr>
    </w:p>
    <w:p w14:paraId="5351C0A6" w14:textId="70F40E9E" w:rsidR="00B178DE" w:rsidRPr="00B178DE" w:rsidRDefault="00B178DE" w:rsidP="00B178DE">
      <w:pPr>
        <w:pStyle w:val="ListParagraph"/>
        <w:numPr>
          <w:ilvl w:val="0"/>
          <w:numId w:val="8"/>
        </w:numPr>
        <w:rPr>
          <w:b/>
        </w:rPr>
      </w:pPr>
      <w:r>
        <w:rPr>
          <w:noProof/>
          <w:lang w:eastAsia="en-GB"/>
        </w:rPr>
        <w:drawing>
          <wp:anchor distT="0" distB="0" distL="114300" distR="114300" simplePos="0" relativeHeight="251663360" behindDoc="0" locked="0" layoutInCell="1" allowOverlap="1" wp14:anchorId="795D0FB6" wp14:editId="1E433541">
            <wp:simplePos x="0" y="0"/>
            <wp:positionH relativeFrom="column">
              <wp:posOffset>-117534</wp:posOffset>
            </wp:positionH>
            <wp:positionV relativeFrom="paragraph">
              <wp:posOffset>298420</wp:posOffset>
            </wp:positionV>
            <wp:extent cx="5655945" cy="615950"/>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N_20160317_09_50_19_Pro.jpg"/>
                    <pic:cNvPicPr/>
                  </pic:nvPicPr>
                  <pic:blipFill rotWithShape="1">
                    <a:blip r:embed="rId12" cstate="print">
                      <a:extLst>
                        <a:ext uri="{28A0092B-C50C-407E-A947-70E740481C1C}">
                          <a14:useLocalDpi xmlns:a14="http://schemas.microsoft.com/office/drawing/2010/main" val="0"/>
                        </a:ext>
                      </a:extLst>
                    </a:blip>
                    <a:srcRect l="17542" t="54991" r="11597" b="31283"/>
                    <a:stretch/>
                  </pic:blipFill>
                  <pic:spPr bwMode="auto">
                    <a:xfrm>
                      <a:off x="0" y="0"/>
                      <a:ext cx="5655945" cy="61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7F31">
        <w:rPr>
          <w:b/>
        </w:rPr>
        <w:t>At 30C, one student obtained the following results</w:t>
      </w:r>
    </w:p>
    <w:p w14:paraId="20680393" w14:textId="651D7D94" w:rsidR="00167F31" w:rsidRDefault="00167F31" w:rsidP="00167F31">
      <w:pPr>
        <w:pStyle w:val="ListParagraph"/>
        <w:ind w:left="1440"/>
        <w:rPr>
          <w:rFonts w:eastAsiaTheme="minorEastAsia"/>
          <w:b/>
        </w:rPr>
      </w:pPr>
      <w:r>
        <w:rPr>
          <w:b/>
        </w:rPr>
        <w:t xml:space="preserve">Calculate the mean rate of gas production. Give your answer in </w:t>
      </w:r>
      <m:oMath>
        <m:r>
          <m:rPr>
            <m:sty m:val="bi"/>
          </m:rPr>
          <w:rPr>
            <w:rFonts w:ascii="Cambria Math" w:hAnsi="Cambria Math"/>
          </w:rPr>
          <m:t>c</m:t>
        </m:r>
        <m:sSup>
          <m:sSupPr>
            <m:ctrlPr>
              <w:rPr>
                <w:rFonts w:ascii="Cambria Math" w:hAnsi="Cambria Math"/>
                <w:b/>
                <w:i/>
              </w:rPr>
            </m:ctrlPr>
          </m:sSupPr>
          <m:e>
            <m:r>
              <m:rPr>
                <m:sty m:val="bi"/>
              </m:rPr>
              <w:rPr>
                <w:rFonts w:ascii="Cambria Math" w:hAnsi="Cambria Math"/>
              </w:rPr>
              <m:t>m</m:t>
            </m:r>
          </m:e>
          <m:sup>
            <m:r>
              <m:rPr>
                <m:sty m:val="bi"/>
              </m:rPr>
              <w:rPr>
                <w:rFonts w:ascii="Cambria Math" w:hAnsi="Cambria Math"/>
              </w:rPr>
              <m:t>3</m:t>
            </m:r>
          </m:sup>
        </m:sSup>
        <m:sSup>
          <m:sSupPr>
            <m:ctrlPr>
              <w:rPr>
                <w:rFonts w:ascii="Cambria Math" w:hAnsi="Cambria Math"/>
                <w:b/>
                <w:i/>
              </w:rPr>
            </m:ctrlPr>
          </m:sSupPr>
          <m:e>
            <m:r>
              <m:rPr>
                <m:sty m:val="bi"/>
              </m:rPr>
              <w:rPr>
                <w:rFonts w:ascii="Cambria Math" w:hAnsi="Cambria Math"/>
              </w:rPr>
              <m:t>s</m:t>
            </m:r>
          </m:e>
          <m:sup>
            <m:r>
              <m:rPr>
                <m:sty m:val="bi"/>
              </m:rPr>
              <w:rPr>
                <w:rFonts w:ascii="Cambria Math" w:hAnsi="Cambria Math"/>
              </w:rPr>
              <m:t>-1</m:t>
            </m:r>
          </m:sup>
        </m:sSup>
      </m:oMath>
    </w:p>
    <w:p w14:paraId="62D90A88" w14:textId="33758550" w:rsidR="00B0001A" w:rsidRPr="00B0001A" w:rsidRDefault="00311F89" w:rsidP="00B0001A">
      <w:pPr>
        <w:rPr>
          <w:rFonts w:eastAsiaTheme="minorEastAsia"/>
          <w:b/>
        </w:rPr>
      </w:pPr>
      <w:r>
        <w:t>31.8</w:t>
      </w:r>
    </w:p>
    <w:p w14:paraId="45DFED43" w14:textId="61779FFC" w:rsidR="00225065" w:rsidRDefault="009E5157" w:rsidP="009E5157">
      <w:pPr>
        <w:pStyle w:val="ListParagraph"/>
        <w:numPr>
          <w:ilvl w:val="0"/>
          <w:numId w:val="8"/>
        </w:numPr>
        <w:rPr>
          <w:b/>
        </w:rPr>
      </w:pPr>
      <w:r>
        <w:rPr>
          <w:b/>
        </w:rPr>
        <w:t xml:space="preserve">If aerobic respiration had been investigated rather than anaerobic respiration, how would you expect the volumes of gas collected at 30C to differ from these results? </w:t>
      </w:r>
    </w:p>
    <w:p w14:paraId="26924942" w14:textId="5B37381D" w:rsidR="009E5157" w:rsidRDefault="009765EB" w:rsidP="009E5157">
      <w:r>
        <w:t>volumes less due to aerobic respiration of glucose so volume CO2 given off= volume of O2 taken in</w:t>
      </w:r>
    </w:p>
    <w:p w14:paraId="68297A87" w14:textId="77777777" w:rsidR="009765EB" w:rsidRDefault="009765EB" w:rsidP="009E5157">
      <w:pPr>
        <w:rPr>
          <w:b/>
        </w:rPr>
      </w:pPr>
    </w:p>
    <w:p w14:paraId="6BC2BE31" w14:textId="4EC90118" w:rsidR="009E5157" w:rsidRDefault="0064223E" w:rsidP="0074291A">
      <w:pPr>
        <w:pStyle w:val="ListParagraph"/>
        <w:numPr>
          <w:ilvl w:val="0"/>
          <w:numId w:val="1"/>
        </w:numPr>
        <w:rPr>
          <w:b/>
        </w:rPr>
      </w:pPr>
      <w:r>
        <w:rPr>
          <w:b/>
          <w:noProof/>
          <w:lang w:eastAsia="en-GB"/>
        </w:rPr>
        <mc:AlternateContent>
          <mc:Choice Requires="wps">
            <w:drawing>
              <wp:anchor distT="0" distB="0" distL="114300" distR="114300" simplePos="0" relativeHeight="251676672" behindDoc="0" locked="0" layoutInCell="1" allowOverlap="1" wp14:anchorId="103BCC1D" wp14:editId="40CE507F">
                <wp:simplePos x="0" y="0"/>
                <wp:positionH relativeFrom="column">
                  <wp:posOffset>4237219</wp:posOffset>
                </wp:positionH>
                <wp:positionV relativeFrom="paragraph">
                  <wp:posOffset>1023474</wp:posOffset>
                </wp:positionV>
                <wp:extent cx="981856" cy="1334125"/>
                <wp:effectExtent l="0" t="0" r="0" b="0"/>
                <wp:wrapNone/>
                <wp:docPr id="7" name="Text Box 7"/>
                <wp:cNvGraphicFramePr/>
                <a:graphic xmlns:a="http://schemas.openxmlformats.org/drawingml/2006/main">
                  <a:graphicData uri="http://schemas.microsoft.com/office/word/2010/wordprocessingShape">
                    <wps:wsp>
                      <wps:cNvSpPr txBox="1"/>
                      <wps:spPr>
                        <a:xfrm>
                          <a:off x="0" y="0"/>
                          <a:ext cx="981856" cy="1334125"/>
                        </a:xfrm>
                        <a:prstGeom prst="rect">
                          <a:avLst/>
                        </a:prstGeom>
                        <a:noFill/>
                        <a:ln w="6350">
                          <a:noFill/>
                        </a:ln>
                      </wps:spPr>
                      <wps:txbx>
                        <w:txbxContent>
                          <w:p w14:paraId="5A9F9254" w14:textId="77777777" w:rsidR="0064223E" w:rsidRDefault="0064223E" w:rsidP="0064223E">
                            <w:pPr>
                              <w:pStyle w:val="ListParagraph"/>
                              <w:numPr>
                                <w:ilvl w:val="0"/>
                                <w:numId w:val="11"/>
                              </w:numPr>
                              <w:rPr>
                                <w:sz w:val="32"/>
                              </w:rPr>
                            </w:pPr>
                            <w:r>
                              <w:rPr>
                                <w:sz w:val="32"/>
                              </w:rPr>
                              <w:t xml:space="preserve">                   </w:t>
                            </w:r>
                          </w:p>
                          <w:p w14:paraId="36BD80E0" w14:textId="77777777" w:rsidR="0064223E" w:rsidRPr="0064223E" w:rsidRDefault="0064223E" w:rsidP="0064223E">
                            <w:pPr>
                              <w:pStyle w:val="ListParagraph"/>
                              <w:rPr>
                                <w:sz w:val="32"/>
                              </w:rPr>
                            </w:pPr>
                            <w:r w:rsidRPr="0064223E">
                              <w:rPr>
                                <w:sz w:val="32"/>
                              </w:rPr>
                              <w:t>x</w:t>
                            </w:r>
                          </w:p>
                          <w:p w14:paraId="1F05DB7B" w14:textId="77777777" w:rsidR="0064223E" w:rsidRDefault="0064223E" w:rsidP="0064223E">
                            <w:pPr>
                              <w:pStyle w:val="ListParagraph"/>
                              <w:numPr>
                                <w:ilvl w:val="0"/>
                                <w:numId w:val="11"/>
                              </w:numPr>
                              <w:rPr>
                                <w:sz w:val="32"/>
                              </w:rPr>
                            </w:pPr>
                            <w:r>
                              <w:rPr>
                                <w:sz w:val="32"/>
                              </w:rPr>
                              <w:t xml:space="preserve"> </w:t>
                            </w:r>
                          </w:p>
                          <w:p w14:paraId="3EC1C9D0" w14:textId="03A72A8F" w:rsidR="0064223E" w:rsidRPr="0064223E" w:rsidRDefault="0064223E" w:rsidP="0064223E">
                            <w:pPr>
                              <w:pStyle w:val="ListParagraph"/>
                              <w:rPr>
                                <w:sz w:val="32"/>
                              </w:rPr>
                            </w:pPr>
                            <w:r>
                              <w:rPr>
                                <w:sz w:val="3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3BCC1D" id="Text Box 7" o:spid="_x0000_s1030" type="#_x0000_t202" style="position:absolute;left:0;text-align:left;margin-left:333.65pt;margin-top:80.6pt;width:77.3pt;height:105.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" filled="f" stroked="f" strokeweight=".5pt">
                <v:textbox>
                  <w:txbxContent>
                    <w:p w14:paraId="5A9F9254" w14:textId="77777777" w:rsidR="0064223E" w:rsidRDefault="0064223E" w:rsidP="0064223E">
                      <w:pPr>
                        <w:pStyle w:val="ListParagraph"/>
                        <w:numPr>
                          <w:ilvl w:val="0"/>
                          <w:numId w:val="11"/>
                        </w:numPr>
                        <w:rPr>
                          <w:sz w:val="32"/>
                        </w:rPr>
                      </w:pPr>
                      <w:r>
                        <w:rPr>
                          <w:sz w:val="32"/>
                        </w:rPr>
                        <w:t xml:space="preserve">                   </w:t>
                      </w:r>
                    </w:p>
                    <w:p w14:paraId="36BD80E0" w14:textId="77777777" w:rsidR="0064223E" w:rsidRPr="0064223E" w:rsidRDefault="0064223E" w:rsidP="0064223E">
                      <w:pPr>
                        <w:pStyle w:val="ListParagraph"/>
                        <w:rPr>
                          <w:sz w:val="32"/>
                        </w:rPr>
                      </w:pPr>
                      <w:r w:rsidRPr="0064223E">
                        <w:rPr>
                          <w:sz w:val="32"/>
                        </w:rPr>
                        <w:t>x</w:t>
                      </w:r>
                    </w:p>
                    <w:p w14:paraId="1F05DB7B" w14:textId="77777777" w:rsidR="0064223E" w:rsidRDefault="0064223E" w:rsidP="0064223E">
                      <w:pPr>
                        <w:pStyle w:val="ListParagraph"/>
                        <w:numPr>
                          <w:ilvl w:val="0"/>
                          <w:numId w:val="11"/>
                        </w:numPr>
                        <w:rPr>
                          <w:sz w:val="32"/>
                        </w:rPr>
                      </w:pPr>
                      <w:r>
                        <w:rPr>
                          <w:sz w:val="32"/>
                        </w:rPr>
                        <w:t xml:space="preserve"> </w:t>
                      </w:r>
                    </w:p>
                    <w:p w14:paraId="3EC1C9D0" w14:textId="03A72A8F" w:rsidR="0064223E" w:rsidRPr="0064223E" w:rsidRDefault="0064223E" w:rsidP="0064223E">
                      <w:pPr>
                        <w:pStyle w:val="ListParagraph"/>
                        <w:rPr>
                          <w:sz w:val="32"/>
                        </w:rPr>
                      </w:pPr>
                      <w:r>
                        <w:rPr>
                          <w:sz w:val="32"/>
                        </w:rPr>
                        <w:t>x</w:t>
                      </w:r>
                    </w:p>
                  </w:txbxContent>
                </v:textbox>
              </v:shape>
            </w:pict>
          </mc:Fallback>
        </mc:AlternateContent>
      </w:r>
      <w:r>
        <w:rPr>
          <w:b/>
          <w:noProof/>
          <w:lang w:eastAsia="en-GB"/>
        </w:rPr>
        <mc:AlternateContent>
          <mc:Choice Requires="wps">
            <w:drawing>
              <wp:anchor distT="0" distB="0" distL="114300" distR="114300" simplePos="0" relativeHeight="251674624" behindDoc="0" locked="0" layoutInCell="1" allowOverlap="1" wp14:anchorId="3DD7F423" wp14:editId="54EADF92">
                <wp:simplePos x="0" y="0"/>
                <wp:positionH relativeFrom="column">
                  <wp:posOffset>2286001</wp:posOffset>
                </wp:positionH>
                <wp:positionV relativeFrom="paragraph">
                  <wp:posOffset>938988</wp:posOffset>
                </wp:positionV>
                <wp:extent cx="981856" cy="1334125"/>
                <wp:effectExtent l="0" t="0" r="0" b="0"/>
                <wp:wrapNone/>
                <wp:docPr id="6" name="Text Box 6"/>
                <wp:cNvGraphicFramePr/>
                <a:graphic xmlns:a="http://schemas.openxmlformats.org/drawingml/2006/main">
                  <a:graphicData uri="http://schemas.microsoft.com/office/word/2010/wordprocessingShape">
                    <wps:wsp>
                      <wps:cNvSpPr txBox="1"/>
                      <wps:spPr>
                        <a:xfrm>
                          <a:off x="0" y="0"/>
                          <a:ext cx="981856" cy="1334125"/>
                        </a:xfrm>
                        <a:prstGeom prst="rect">
                          <a:avLst/>
                        </a:prstGeom>
                        <a:noFill/>
                        <a:ln w="6350">
                          <a:noFill/>
                        </a:ln>
                      </wps:spPr>
                      <wps:txbx>
                        <w:txbxContent>
                          <w:p w14:paraId="508A678B" w14:textId="01414C52" w:rsidR="0064223E" w:rsidRDefault="0064223E" w:rsidP="0064223E">
                            <w:pPr>
                              <w:pStyle w:val="ListParagraph"/>
                              <w:numPr>
                                <w:ilvl w:val="0"/>
                                <w:numId w:val="11"/>
                              </w:numPr>
                              <w:rPr>
                                <w:sz w:val="32"/>
                              </w:rPr>
                            </w:pPr>
                            <w:r>
                              <w:rPr>
                                <w:sz w:val="32"/>
                              </w:rPr>
                              <w:t xml:space="preserve">                   </w:t>
                            </w:r>
                          </w:p>
                          <w:p w14:paraId="5D1355BC" w14:textId="1EC39727" w:rsidR="0064223E" w:rsidRPr="0064223E" w:rsidRDefault="0064223E" w:rsidP="0064223E">
                            <w:pPr>
                              <w:pStyle w:val="ListParagraph"/>
                              <w:rPr>
                                <w:sz w:val="32"/>
                              </w:rPr>
                            </w:pPr>
                            <w:r w:rsidRPr="0064223E">
                              <w:rPr>
                                <w:sz w:val="32"/>
                              </w:rPr>
                              <w:t>x</w:t>
                            </w:r>
                          </w:p>
                          <w:p w14:paraId="12F375BE" w14:textId="7E7860EE" w:rsidR="0064223E" w:rsidRDefault="0064223E" w:rsidP="0064223E">
                            <w:pPr>
                              <w:pStyle w:val="ListParagraph"/>
                              <w:numPr>
                                <w:ilvl w:val="0"/>
                                <w:numId w:val="11"/>
                              </w:numPr>
                              <w:rPr>
                                <w:sz w:val="32"/>
                              </w:rPr>
                            </w:pPr>
                            <w:r>
                              <w:rPr>
                                <w:sz w:val="32"/>
                              </w:rPr>
                              <w:t xml:space="preserve"> </w:t>
                            </w:r>
                          </w:p>
                          <w:p w14:paraId="6B2B74EF" w14:textId="77777777" w:rsidR="0064223E" w:rsidRPr="0064223E" w:rsidRDefault="0064223E" w:rsidP="0064223E">
                            <w:pPr>
                              <w:pStyle w:val="ListParagraph"/>
                              <w:numPr>
                                <w:ilvl w:val="0"/>
                                <w:numId w:val="11"/>
                              </w:num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D7F423" id="Text Box 6" o:spid="_x0000_s1031" type="#_x0000_t202" style="position:absolute;left:0;text-align:left;margin-left:180pt;margin-top:73.95pt;width:77.3pt;height:105.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" filled="f" stroked="f" strokeweight=".5pt">
                <v:textbox>
                  <w:txbxContent>
                    <w:p w14:paraId="508A678B" w14:textId="01414C52" w:rsidR="0064223E" w:rsidRDefault="0064223E" w:rsidP="0064223E">
                      <w:pPr>
                        <w:pStyle w:val="ListParagraph"/>
                        <w:numPr>
                          <w:ilvl w:val="0"/>
                          <w:numId w:val="11"/>
                        </w:numPr>
                        <w:rPr>
                          <w:sz w:val="32"/>
                        </w:rPr>
                      </w:pPr>
                      <w:r>
                        <w:rPr>
                          <w:sz w:val="32"/>
                        </w:rPr>
                        <w:t xml:space="preserve">                   </w:t>
                      </w:r>
                    </w:p>
                    <w:p w14:paraId="5D1355BC" w14:textId="1EC39727" w:rsidR="0064223E" w:rsidRPr="0064223E" w:rsidRDefault="0064223E" w:rsidP="0064223E">
                      <w:pPr>
                        <w:pStyle w:val="ListParagraph"/>
                        <w:rPr>
                          <w:sz w:val="32"/>
                        </w:rPr>
                      </w:pPr>
                      <w:r w:rsidRPr="0064223E">
                        <w:rPr>
                          <w:sz w:val="32"/>
                        </w:rPr>
                        <w:t>x</w:t>
                      </w:r>
                    </w:p>
                    <w:p w14:paraId="12F375BE" w14:textId="7E7860EE" w:rsidR="0064223E" w:rsidRDefault="0064223E" w:rsidP="0064223E">
                      <w:pPr>
                        <w:pStyle w:val="ListParagraph"/>
                        <w:numPr>
                          <w:ilvl w:val="0"/>
                          <w:numId w:val="11"/>
                        </w:numPr>
                        <w:rPr>
                          <w:sz w:val="32"/>
                        </w:rPr>
                      </w:pPr>
                      <w:r>
                        <w:rPr>
                          <w:sz w:val="32"/>
                        </w:rPr>
                        <w:t xml:space="preserve"> </w:t>
                      </w:r>
                    </w:p>
                    <w:p w14:paraId="6B2B74EF" w14:textId="77777777" w:rsidR="0064223E" w:rsidRPr="0064223E" w:rsidRDefault="0064223E" w:rsidP="0064223E">
                      <w:pPr>
                        <w:pStyle w:val="ListParagraph"/>
                        <w:numPr>
                          <w:ilvl w:val="0"/>
                          <w:numId w:val="11"/>
                        </w:numPr>
                        <w:rPr>
                          <w:sz w:val="32"/>
                        </w:rPr>
                      </w:pPr>
                    </w:p>
                  </w:txbxContent>
                </v:textbox>
              </v:shape>
            </w:pict>
          </mc:Fallback>
        </mc:AlternateContent>
      </w:r>
      <w:r>
        <w:rPr>
          <w:b/>
          <w:noProof/>
          <w:lang w:eastAsia="en-GB"/>
        </w:rPr>
        <w:drawing>
          <wp:anchor distT="0" distB="0" distL="114300" distR="114300" simplePos="0" relativeHeight="251664384" behindDoc="0" locked="0" layoutInCell="1" allowOverlap="1" wp14:anchorId="73D1C58F" wp14:editId="20D1F111">
            <wp:simplePos x="0" y="0"/>
            <wp:positionH relativeFrom="column">
              <wp:posOffset>-85725</wp:posOffset>
            </wp:positionH>
            <wp:positionV relativeFrom="paragraph">
              <wp:posOffset>489585</wp:posOffset>
            </wp:positionV>
            <wp:extent cx="5911850" cy="17418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N_20160317_09_50_26_Pro.jpg"/>
                    <pic:cNvPicPr/>
                  </pic:nvPicPr>
                  <pic:blipFill rotWithShape="1">
                    <a:blip r:embed="rId13" cstate="print">
                      <a:extLst>
                        <a:ext uri="{28A0092B-C50C-407E-A947-70E740481C1C}">
                          <a14:useLocalDpi xmlns:a14="http://schemas.microsoft.com/office/drawing/2010/main" val="0"/>
                        </a:ext>
                      </a:extLst>
                    </a:blip>
                    <a:srcRect l="12983" t="39185" r="19634" b="25506"/>
                    <a:stretch/>
                  </pic:blipFill>
                  <pic:spPr bwMode="auto">
                    <a:xfrm>
                      <a:off x="0" y="0"/>
                      <a:ext cx="5911850" cy="1741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390F">
        <w:rPr>
          <w:b/>
        </w:rPr>
        <w:t xml:space="preserve">(a) </w:t>
      </w:r>
      <w:r w:rsidR="0074291A">
        <w:rPr>
          <w:b/>
        </w:rPr>
        <w:t xml:space="preserve">Table 1 contains some statements relating to biochemical processes in an animal cell. Place ticks below if the statement is true or a cross if it is false. </w:t>
      </w:r>
    </w:p>
    <w:p w14:paraId="0D21F3C3" w14:textId="1E6FFD4A" w:rsidR="0074291A" w:rsidRDefault="0074291A" w:rsidP="0074291A">
      <w:pPr>
        <w:rPr>
          <w:b/>
        </w:rPr>
      </w:pPr>
    </w:p>
    <w:p w14:paraId="580DEA55" w14:textId="7D29DD2F" w:rsidR="0074291A" w:rsidRDefault="0074291A" w:rsidP="0074291A">
      <w:pPr>
        <w:rPr>
          <w:b/>
        </w:rPr>
      </w:pPr>
      <w:r>
        <w:rPr>
          <w:b/>
        </w:rPr>
        <w:t xml:space="preserve">(b) </w:t>
      </w:r>
      <w:r w:rsidR="00EF390F">
        <w:rPr>
          <w:b/>
        </w:rPr>
        <w:t xml:space="preserve">an investigation was carried out into the production of ADP by mitochondria. ADP, phosphate, excess substrate and oxygen were added to a suspension of isolated mitochondria. </w:t>
      </w:r>
    </w:p>
    <w:p w14:paraId="1CDFFCF5" w14:textId="512EA3B0" w:rsidR="00EF390F" w:rsidRDefault="00EF390F" w:rsidP="0074291A">
      <w:pPr>
        <w:rPr>
          <w:b/>
        </w:rPr>
      </w:pPr>
      <w:r>
        <w:rPr>
          <w:b/>
        </w:rPr>
        <w:tab/>
        <w:t>(</w:t>
      </w:r>
      <w:proofErr w:type="spellStart"/>
      <w:r>
        <w:rPr>
          <w:b/>
        </w:rPr>
        <w:t>i</w:t>
      </w:r>
      <w:proofErr w:type="spellEnd"/>
      <w:r>
        <w:rPr>
          <w:b/>
        </w:rPr>
        <w:t>) suggest the substrate used for this investigation</w:t>
      </w:r>
    </w:p>
    <w:p w14:paraId="5105AB34" w14:textId="25B1A782" w:rsidR="00F80822" w:rsidRPr="00A83486" w:rsidRDefault="00A83486" w:rsidP="0074291A">
      <w:r>
        <w:t>pyruvate</w:t>
      </w:r>
    </w:p>
    <w:p w14:paraId="282205A0" w14:textId="33EE8DE2" w:rsidR="00EF390F" w:rsidRDefault="00EF390F" w:rsidP="0074291A">
      <w:pPr>
        <w:rPr>
          <w:b/>
        </w:rPr>
      </w:pPr>
      <w:r>
        <w:rPr>
          <w:b/>
        </w:rPr>
        <w:tab/>
        <w:t>(ii) explain why the concentration of oxygen and amount of ADP fell during this investigation</w:t>
      </w:r>
    </w:p>
    <w:p w14:paraId="61C5E0C1" w14:textId="38E71F86" w:rsidR="00F80822" w:rsidRDefault="007116DA" w:rsidP="0074291A">
      <w:r>
        <w:t>ADP and phosphate forms ATP; oxygen used to form water as the terminal acceptor</w:t>
      </w:r>
    </w:p>
    <w:p w14:paraId="519FCF3F" w14:textId="77777777" w:rsidR="007116DA" w:rsidRDefault="007116DA" w:rsidP="0074291A">
      <w:pPr>
        <w:rPr>
          <w:b/>
        </w:rPr>
      </w:pPr>
    </w:p>
    <w:p w14:paraId="5E7BF614" w14:textId="13EE7BA2" w:rsidR="006275D5" w:rsidRPr="006F24AE" w:rsidRDefault="006F24AE" w:rsidP="006275D5">
      <w:pPr>
        <w:pStyle w:val="ListParagraph"/>
        <w:numPr>
          <w:ilvl w:val="0"/>
          <w:numId w:val="7"/>
        </w:numPr>
        <w:rPr>
          <w:b/>
        </w:rPr>
      </w:pPr>
      <w:r>
        <w:rPr>
          <w:noProof/>
          <w:lang w:eastAsia="en-GB"/>
        </w:rPr>
        <w:drawing>
          <wp:anchor distT="0" distB="0" distL="114300" distR="114300" simplePos="0" relativeHeight="251665408" behindDoc="0" locked="0" layoutInCell="1" allowOverlap="1" wp14:anchorId="7A6F026B" wp14:editId="581EC2AB">
            <wp:simplePos x="0" y="0"/>
            <wp:positionH relativeFrom="column">
              <wp:posOffset>170047</wp:posOffset>
            </wp:positionH>
            <wp:positionV relativeFrom="paragraph">
              <wp:posOffset>751382</wp:posOffset>
            </wp:positionV>
            <wp:extent cx="5677535" cy="1483995"/>
            <wp:effectExtent l="0" t="0" r="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IN_20160317_09_50_32_Pro.jpg"/>
                    <pic:cNvPicPr/>
                  </pic:nvPicPr>
                  <pic:blipFill rotWithShape="1">
                    <a:blip r:embed="rId14" cstate="print">
                      <a:extLst>
                        <a:ext uri="{28A0092B-C50C-407E-A947-70E740481C1C}">
                          <a14:useLocalDpi xmlns:a14="http://schemas.microsoft.com/office/drawing/2010/main" val="0"/>
                        </a:ext>
                      </a:extLst>
                    </a:blip>
                    <a:srcRect l="7853" t="35942" r="16840" b="29056"/>
                    <a:stretch/>
                  </pic:blipFill>
                  <pic:spPr bwMode="auto">
                    <a:xfrm>
                      <a:off x="0" y="0"/>
                      <a:ext cx="5677535" cy="1483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5AA8" w:rsidRPr="00F80822">
        <w:rPr>
          <w:b/>
        </w:rPr>
        <w:t xml:space="preserve">A further investigation was carried out into the effect of 3 inhibitors -A, B and C – on the electron transport chain in these mitochondria. In each of three experiments, a different inhibitor was added. Table 2 shows the state of the electron carries, W to Z, after the addition of an inhibitor. </w:t>
      </w:r>
    </w:p>
    <w:p w14:paraId="1BD49F6D" w14:textId="1E32FB67" w:rsidR="006275D5" w:rsidRDefault="006275D5" w:rsidP="006275D5">
      <w:pPr>
        <w:rPr>
          <w:b/>
        </w:rPr>
      </w:pPr>
      <w:r>
        <w:rPr>
          <w:b/>
        </w:rPr>
        <w:t>give the order of the electron carriers in this electron transport chain. Explain your answer.</w:t>
      </w:r>
    </w:p>
    <w:p w14:paraId="090AEDE3" w14:textId="00F55615" w:rsidR="00C7407F" w:rsidRDefault="007116DA" w:rsidP="006275D5">
      <w:r>
        <w:t>Y X W Z; order of carriers linked to sequence of reduction - reduced carriers cannot pass on electrons when inhibited</w:t>
      </w:r>
    </w:p>
    <w:p w14:paraId="5EF401C0" w14:textId="77777777" w:rsidR="007116DA" w:rsidRDefault="007116DA" w:rsidP="006275D5">
      <w:pPr>
        <w:rPr>
          <w:b/>
        </w:rPr>
      </w:pPr>
    </w:p>
    <w:p w14:paraId="76B7E732" w14:textId="1988BA4E" w:rsidR="00C7407F" w:rsidRDefault="007116DA" w:rsidP="00C7407F">
      <w:pPr>
        <w:pStyle w:val="ListParagraph"/>
        <w:numPr>
          <w:ilvl w:val="0"/>
          <w:numId w:val="1"/>
        </w:numPr>
        <w:rPr>
          <w:b/>
        </w:rPr>
      </w:pPr>
      <w:r>
        <w:rPr>
          <w:noProof/>
          <w:lang w:eastAsia="en-GB"/>
        </w:rPr>
        <mc:AlternateContent>
          <mc:Choice Requires="wps">
            <w:drawing>
              <wp:anchor distT="0" distB="0" distL="114300" distR="114300" simplePos="0" relativeHeight="251677696" behindDoc="0" locked="0" layoutInCell="1" allowOverlap="1" wp14:anchorId="3CFD2833" wp14:editId="117E7903">
                <wp:simplePos x="0" y="0"/>
                <wp:positionH relativeFrom="column">
                  <wp:posOffset>2630712</wp:posOffset>
                </wp:positionH>
                <wp:positionV relativeFrom="paragraph">
                  <wp:posOffset>378959</wp:posOffset>
                </wp:positionV>
                <wp:extent cx="779489" cy="742013"/>
                <wp:effectExtent l="0" t="0" r="0" b="1270"/>
                <wp:wrapNone/>
                <wp:docPr id="8" name="Text Box 8"/>
                <wp:cNvGraphicFramePr/>
                <a:graphic xmlns:a="http://schemas.openxmlformats.org/drawingml/2006/main">
                  <a:graphicData uri="http://schemas.microsoft.com/office/word/2010/wordprocessingShape">
                    <wps:wsp>
                      <wps:cNvSpPr txBox="1"/>
                      <wps:spPr>
                        <a:xfrm>
                          <a:off x="0" y="0"/>
                          <a:ext cx="779489" cy="742013"/>
                        </a:xfrm>
                        <a:prstGeom prst="rect">
                          <a:avLst/>
                        </a:prstGeom>
                        <a:noFill/>
                        <a:ln w="6350">
                          <a:noFill/>
                        </a:ln>
                      </wps:spPr>
                      <wps:txbx>
                        <w:txbxContent>
                          <w:p w14:paraId="44DC47A8" w14:textId="08BE15DF" w:rsidR="007116DA" w:rsidRPr="007116DA" w:rsidRDefault="007116DA">
                            <w:pPr>
                              <w:rPr>
                                <w:b/>
                                <w:color w:val="FF0000"/>
                                <w:sz w:val="28"/>
                              </w:rPr>
                            </w:pPr>
                            <w:r>
                              <w:rPr>
                                <w:b/>
                                <w:color w:val="FF0000"/>
                                <w:sz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FD2833" id="Text Box 8" o:spid="_x0000_s1032" type="#_x0000_t202" style="position:absolute;left:0;text-align:left;margin-left:207.15pt;margin-top:29.85pt;width:61.4pt;height:58.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" filled="f" stroked="f" strokeweight=".5pt">
                <v:textbox>
                  <w:txbxContent>
                    <w:p w14:paraId="44DC47A8" w14:textId="08BE15DF" w:rsidR="007116DA" w:rsidRPr="007116DA" w:rsidRDefault="007116DA">
                      <w:pPr>
                        <w:rPr>
                          <w:b/>
                          <w:color w:val="FF0000"/>
                          <w:sz w:val="28"/>
                        </w:rPr>
                      </w:pPr>
                      <w:r>
                        <w:rPr>
                          <w:b/>
                          <w:color w:val="FF0000"/>
                          <w:sz w:val="28"/>
                        </w:rPr>
                        <w:t>6</w:t>
                      </w:r>
                    </w:p>
                  </w:txbxContent>
                </v:textbox>
              </v:shape>
            </w:pict>
          </mc:Fallback>
        </mc:AlternateContent>
      </w:r>
      <w:r>
        <w:rPr>
          <w:noProof/>
          <w:lang w:eastAsia="en-GB"/>
        </w:rPr>
        <w:drawing>
          <wp:anchor distT="0" distB="0" distL="114300" distR="114300" simplePos="0" relativeHeight="251666432" behindDoc="0" locked="0" layoutInCell="1" allowOverlap="1" wp14:anchorId="401ED3BE" wp14:editId="483B04C7">
            <wp:simplePos x="0" y="0"/>
            <wp:positionH relativeFrom="column">
              <wp:posOffset>3331</wp:posOffset>
            </wp:positionH>
            <wp:positionV relativeFrom="paragraph">
              <wp:posOffset>407430</wp:posOffset>
            </wp:positionV>
            <wp:extent cx="5379720" cy="380619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IN_20160317_09_50_41_Pro.jpg"/>
                    <pic:cNvPicPr/>
                  </pic:nvPicPr>
                  <pic:blipFill rotWithShape="1">
                    <a:blip r:embed="rId15" cstate="print">
                      <a:extLst>
                        <a:ext uri="{28A0092B-C50C-407E-A947-70E740481C1C}">
                          <a14:useLocalDpi xmlns:a14="http://schemas.microsoft.com/office/drawing/2010/main" val="0"/>
                        </a:ext>
                      </a:extLst>
                    </a:blip>
                    <a:srcRect l="18115" t="11220" r="24209" b="16231"/>
                    <a:stretch/>
                  </pic:blipFill>
                  <pic:spPr bwMode="auto">
                    <a:xfrm>
                      <a:off x="0" y="0"/>
                      <a:ext cx="5379720" cy="3806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407F">
        <w:rPr>
          <w:b/>
        </w:rPr>
        <w:t xml:space="preserve">The boxes in figure 5 represent substances in glycolysis, the link reaction and the </w:t>
      </w:r>
      <w:proofErr w:type="spellStart"/>
      <w:r w:rsidR="00C7407F">
        <w:rPr>
          <w:b/>
        </w:rPr>
        <w:t>krebs</w:t>
      </w:r>
      <w:proofErr w:type="spellEnd"/>
      <w:r w:rsidR="00C7407F">
        <w:rPr>
          <w:b/>
        </w:rPr>
        <w:t xml:space="preserve"> cycle</w:t>
      </w:r>
    </w:p>
    <w:p w14:paraId="324C06CB" w14:textId="16729595" w:rsidR="006F24AE" w:rsidRDefault="006F24AE" w:rsidP="006F24AE"/>
    <w:p w14:paraId="669ED7F0" w14:textId="50E47B15" w:rsidR="006F24AE" w:rsidRDefault="007116DA" w:rsidP="006F24AE">
      <w:r>
        <w:rPr>
          <w:noProof/>
          <w:lang w:eastAsia="en-GB"/>
        </w:rPr>
        <mc:AlternateContent>
          <mc:Choice Requires="wps">
            <w:drawing>
              <wp:anchor distT="0" distB="0" distL="114300" distR="114300" simplePos="0" relativeHeight="251679744" behindDoc="0" locked="0" layoutInCell="1" allowOverlap="1" wp14:anchorId="75499D4C" wp14:editId="410B5785">
                <wp:simplePos x="0" y="0"/>
                <wp:positionH relativeFrom="column">
                  <wp:posOffset>2670081</wp:posOffset>
                </wp:positionH>
                <wp:positionV relativeFrom="paragraph">
                  <wp:posOffset>262786</wp:posOffset>
                </wp:positionV>
                <wp:extent cx="779489" cy="742013"/>
                <wp:effectExtent l="0" t="0" r="0" b="1270"/>
                <wp:wrapNone/>
                <wp:docPr id="9" name="Text Box 9"/>
                <wp:cNvGraphicFramePr/>
                <a:graphic xmlns:a="http://schemas.openxmlformats.org/drawingml/2006/main">
                  <a:graphicData uri="http://schemas.microsoft.com/office/word/2010/wordprocessingShape">
                    <wps:wsp>
                      <wps:cNvSpPr txBox="1"/>
                      <wps:spPr>
                        <a:xfrm>
                          <a:off x="0" y="0"/>
                          <a:ext cx="779489" cy="742013"/>
                        </a:xfrm>
                        <a:prstGeom prst="rect">
                          <a:avLst/>
                        </a:prstGeom>
                        <a:noFill/>
                        <a:ln w="6350">
                          <a:noFill/>
                        </a:ln>
                      </wps:spPr>
                      <wps:txbx>
                        <w:txbxContent>
                          <w:p w14:paraId="6FC36460" w14:textId="59375243" w:rsidR="007116DA" w:rsidRPr="007116DA" w:rsidRDefault="007116DA" w:rsidP="007116DA">
                            <w:pPr>
                              <w:rPr>
                                <w:b/>
                                <w:color w:val="FF0000"/>
                                <w:sz w:val="28"/>
                              </w:rPr>
                            </w:pPr>
                            <w:r>
                              <w:rPr>
                                <w:b/>
                                <w:color w:val="FF0000"/>
                                <w:sz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499D4C" id="Text Box 9" o:spid="_x0000_s1033" type="#_x0000_t202" style="position:absolute;margin-left:210.25pt;margin-top:20.7pt;width:61.4pt;height:58.4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" filled="f" stroked="f" strokeweight=".5pt">
                <v:textbox>
                  <w:txbxContent>
                    <w:p w14:paraId="6FC36460" w14:textId="59375243" w:rsidR="007116DA" w:rsidRPr="007116DA" w:rsidRDefault="007116DA" w:rsidP="007116DA">
                      <w:pPr>
                        <w:rPr>
                          <w:b/>
                          <w:color w:val="FF0000"/>
                          <w:sz w:val="28"/>
                        </w:rPr>
                      </w:pPr>
                      <w:r>
                        <w:rPr>
                          <w:b/>
                          <w:color w:val="FF0000"/>
                          <w:sz w:val="28"/>
                        </w:rPr>
                        <w:t>3</w:t>
                      </w:r>
                    </w:p>
                  </w:txbxContent>
                </v:textbox>
              </v:shape>
            </w:pict>
          </mc:Fallback>
        </mc:AlternateContent>
      </w:r>
    </w:p>
    <w:p w14:paraId="6F6CB0E6" w14:textId="2A610464" w:rsidR="006F24AE" w:rsidRDefault="006F24AE" w:rsidP="006F24AE"/>
    <w:p w14:paraId="7B416A89" w14:textId="2873A6DE" w:rsidR="006F24AE" w:rsidRDefault="006F24AE" w:rsidP="006F24AE"/>
    <w:p w14:paraId="66727DDC" w14:textId="6C70C22E" w:rsidR="006F24AE" w:rsidRDefault="006F24AE" w:rsidP="006F24AE"/>
    <w:p w14:paraId="5711D405" w14:textId="330E62A6" w:rsidR="006F24AE" w:rsidRDefault="006F24AE" w:rsidP="006F24AE"/>
    <w:p w14:paraId="66EA6C2E" w14:textId="4658798D" w:rsidR="006F24AE" w:rsidRPr="006F24AE" w:rsidRDefault="007116DA" w:rsidP="006F24AE">
      <w:pPr>
        <w:rPr>
          <w:b/>
        </w:rPr>
      </w:pPr>
      <w:r>
        <w:rPr>
          <w:noProof/>
          <w:lang w:eastAsia="en-GB"/>
        </w:rPr>
        <mc:AlternateContent>
          <mc:Choice Requires="wps">
            <w:drawing>
              <wp:anchor distT="0" distB="0" distL="114300" distR="114300" simplePos="0" relativeHeight="251681792" behindDoc="0" locked="0" layoutInCell="1" allowOverlap="1" wp14:anchorId="2C5E036D" wp14:editId="6248DCE5">
                <wp:simplePos x="0" y="0"/>
                <wp:positionH relativeFrom="column">
                  <wp:posOffset>2670133</wp:posOffset>
                </wp:positionH>
                <wp:positionV relativeFrom="paragraph">
                  <wp:posOffset>191343</wp:posOffset>
                </wp:positionV>
                <wp:extent cx="779489" cy="742013"/>
                <wp:effectExtent l="0" t="0" r="0" b="1270"/>
                <wp:wrapNone/>
                <wp:docPr id="18" name="Text Box 18"/>
                <wp:cNvGraphicFramePr/>
                <a:graphic xmlns:a="http://schemas.openxmlformats.org/drawingml/2006/main">
                  <a:graphicData uri="http://schemas.microsoft.com/office/word/2010/wordprocessingShape">
                    <wps:wsp>
                      <wps:cNvSpPr txBox="1"/>
                      <wps:spPr>
                        <a:xfrm>
                          <a:off x="0" y="0"/>
                          <a:ext cx="779489" cy="742013"/>
                        </a:xfrm>
                        <a:prstGeom prst="rect">
                          <a:avLst/>
                        </a:prstGeom>
                        <a:noFill/>
                        <a:ln w="6350">
                          <a:noFill/>
                        </a:ln>
                      </wps:spPr>
                      <wps:txbx>
                        <w:txbxContent>
                          <w:p w14:paraId="2ECA948D" w14:textId="424384AF" w:rsidR="007116DA" w:rsidRPr="007116DA" w:rsidRDefault="007116DA" w:rsidP="007116DA">
                            <w:pPr>
                              <w:rPr>
                                <w:b/>
                                <w:color w:val="FF0000"/>
                                <w:sz w:val="28"/>
                              </w:rPr>
                            </w:pPr>
                            <w:r>
                              <w:rPr>
                                <w:b/>
                                <w:color w:val="FF0000"/>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5E036D" id="Text Box 18" o:spid="_x0000_s1034" type="#_x0000_t202" style="position:absolute;margin-left:210.25pt;margin-top:15.05pt;width:61.4pt;height:58.4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" filled="f" stroked="f" strokeweight=".5pt">
                <v:textbox>
                  <w:txbxContent>
                    <w:p w14:paraId="2ECA948D" w14:textId="424384AF" w:rsidR="007116DA" w:rsidRPr="007116DA" w:rsidRDefault="007116DA" w:rsidP="007116DA">
                      <w:pPr>
                        <w:rPr>
                          <w:b/>
                          <w:color w:val="FF0000"/>
                          <w:sz w:val="28"/>
                        </w:rPr>
                      </w:pPr>
                      <w:r>
                        <w:rPr>
                          <w:b/>
                          <w:color w:val="FF0000"/>
                          <w:sz w:val="28"/>
                        </w:rPr>
                        <w:t>2</w:t>
                      </w:r>
                    </w:p>
                  </w:txbxContent>
                </v:textbox>
              </v:shape>
            </w:pict>
          </mc:Fallback>
        </mc:AlternateContent>
      </w:r>
    </w:p>
    <w:p w14:paraId="1E8E05B9" w14:textId="259AF801" w:rsidR="00312538" w:rsidRDefault="007116DA" w:rsidP="00312538">
      <w:r>
        <w:rPr>
          <w:noProof/>
          <w:lang w:eastAsia="en-GB"/>
        </w:rPr>
        <mc:AlternateContent>
          <mc:Choice Requires="wps">
            <w:drawing>
              <wp:anchor distT="0" distB="0" distL="114300" distR="114300" simplePos="0" relativeHeight="251687936" behindDoc="0" locked="0" layoutInCell="1" allowOverlap="1" wp14:anchorId="45290805" wp14:editId="78A032C0">
                <wp:simplePos x="0" y="0"/>
                <wp:positionH relativeFrom="column">
                  <wp:posOffset>429354</wp:posOffset>
                </wp:positionH>
                <wp:positionV relativeFrom="paragraph">
                  <wp:posOffset>737401</wp:posOffset>
                </wp:positionV>
                <wp:extent cx="779489" cy="742013"/>
                <wp:effectExtent l="0" t="0" r="0" b="1270"/>
                <wp:wrapNone/>
                <wp:docPr id="22" name="Text Box 22"/>
                <wp:cNvGraphicFramePr/>
                <a:graphic xmlns:a="http://schemas.openxmlformats.org/drawingml/2006/main">
                  <a:graphicData uri="http://schemas.microsoft.com/office/word/2010/wordprocessingShape">
                    <wps:wsp>
                      <wps:cNvSpPr txBox="1"/>
                      <wps:spPr>
                        <a:xfrm>
                          <a:off x="0" y="0"/>
                          <a:ext cx="779489" cy="742013"/>
                        </a:xfrm>
                        <a:prstGeom prst="rect">
                          <a:avLst/>
                        </a:prstGeom>
                        <a:noFill/>
                        <a:ln w="6350">
                          <a:noFill/>
                        </a:ln>
                      </wps:spPr>
                      <wps:txbx>
                        <w:txbxContent>
                          <w:p w14:paraId="27653E80" w14:textId="34C7F1DD" w:rsidR="007116DA" w:rsidRPr="007116DA" w:rsidRDefault="007116DA" w:rsidP="007116DA">
                            <w:pPr>
                              <w:rPr>
                                <w:b/>
                                <w:color w:val="FF0000"/>
                                <w:sz w:val="28"/>
                              </w:rPr>
                            </w:pPr>
                            <w:r>
                              <w:rPr>
                                <w:b/>
                                <w:color w:val="FF0000"/>
                                <w:sz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290805" id="Text Box 22" o:spid="_x0000_s1035" type="#_x0000_t202" style="position:absolute;margin-left:33.8pt;margin-top:58.05pt;width:61.4pt;height:58.4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" filled="f" stroked="f" strokeweight=".5pt">
                <v:textbox>
                  <w:txbxContent>
                    <w:p w14:paraId="27653E80" w14:textId="34C7F1DD" w:rsidR="007116DA" w:rsidRPr="007116DA" w:rsidRDefault="007116DA" w:rsidP="007116DA">
                      <w:pPr>
                        <w:rPr>
                          <w:b/>
                          <w:color w:val="FF0000"/>
                          <w:sz w:val="28"/>
                        </w:rPr>
                      </w:pPr>
                      <w:r>
                        <w:rPr>
                          <w:b/>
                          <w:color w:val="FF0000"/>
                          <w:sz w:val="28"/>
                        </w:rPr>
                        <w:t>4</w:t>
                      </w:r>
                    </w:p>
                  </w:txbxContent>
                </v:textbox>
              </v:shape>
            </w:pict>
          </mc:Fallback>
        </mc:AlternateContent>
      </w:r>
      <w:r>
        <w:rPr>
          <w:noProof/>
          <w:lang w:eastAsia="en-GB"/>
        </w:rPr>
        <mc:AlternateContent>
          <mc:Choice Requires="wps">
            <w:drawing>
              <wp:anchor distT="0" distB="0" distL="114300" distR="114300" simplePos="0" relativeHeight="251685888" behindDoc="0" locked="0" layoutInCell="1" allowOverlap="1" wp14:anchorId="0E2A6047" wp14:editId="375DDFF3">
                <wp:simplePos x="0" y="0"/>
                <wp:positionH relativeFrom="column">
                  <wp:posOffset>2227934</wp:posOffset>
                </wp:positionH>
                <wp:positionV relativeFrom="paragraph">
                  <wp:posOffset>1358911</wp:posOffset>
                </wp:positionV>
                <wp:extent cx="779489" cy="742013"/>
                <wp:effectExtent l="0" t="0" r="0" b="1270"/>
                <wp:wrapNone/>
                <wp:docPr id="21" name="Text Box 21"/>
                <wp:cNvGraphicFramePr/>
                <a:graphic xmlns:a="http://schemas.openxmlformats.org/drawingml/2006/main">
                  <a:graphicData uri="http://schemas.microsoft.com/office/word/2010/wordprocessingShape">
                    <wps:wsp>
                      <wps:cNvSpPr txBox="1"/>
                      <wps:spPr>
                        <a:xfrm>
                          <a:off x="0" y="0"/>
                          <a:ext cx="779489" cy="742013"/>
                        </a:xfrm>
                        <a:prstGeom prst="rect">
                          <a:avLst/>
                        </a:prstGeom>
                        <a:noFill/>
                        <a:ln w="6350">
                          <a:noFill/>
                        </a:ln>
                      </wps:spPr>
                      <wps:txbx>
                        <w:txbxContent>
                          <w:p w14:paraId="7E931840" w14:textId="00286009" w:rsidR="007116DA" w:rsidRPr="007116DA" w:rsidRDefault="007116DA" w:rsidP="007116DA">
                            <w:pPr>
                              <w:rPr>
                                <w:b/>
                                <w:color w:val="FF0000"/>
                                <w:sz w:val="28"/>
                              </w:rPr>
                            </w:pPr>
                            <w:r>
                              <w:rPr>
                                <w:b/>
                                <w:color w:val="FF0000"/>
                                <w:sz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2A6047" id="Text Box 21" o:spid="_x0000_s1036" type="#_x0000_t202" style="position:absolute;margin-left:175.45pt;margin-top:107pt;width:61.4pt;height:58.4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" filled="f" stroked="f" strokeweight=".5pt">
                <v:textbox>
                  <w:txbxContent>
                    <w:p w14:paraId="7E931840" w14:textId="00286009" w:rsidR="007116DA" w:rsidRPr="007116DA" w:rsidRDefault="007116DA" w:rsidP="007116DA">
                      <w:pPr>
                        <w:rPr>
                          <w:b/>
                          <w:color w:val="FF0000"/>
                          <w:sz w:val="28"/>
                        </w:rPr>
                      </w:pPr>
                      <w:r>
                        <w:rPr>
                          <w:b/>
                          <w:color w:val="FF0000"/>
                          <w:sz w:val="28"/>
                        </w:rPr>
                        <w:t>5</w:t>
                      </w:r>
                    </w:p>
                  </w:txbxContent>
                </v:textbox>
              </v:shape>
            </w:pict>
          </mc:Fallback>
        </mc:AlternateContent>
      </w:r>
      <w:r>
        <w:rPr>
          <w:noProof/>
          <w:lang w:eastAsia="en-GB"/>
        </w:rPr>
        <mc:AlternateContent>
          <mc:Choice Requires="wps">
            <w:drawing>
              <wp:anchor distT="0" distB="0" distL="114300" distR="114300" simplePos="0" relativeHeight="251683840" behindDoc="0" locked="0" layoutInCell="1" allowOverlap="1" wp14:anchorId="3CD71BFF" wp14:editId="214F699B">
                <wp:simplePos x="0" y="0"/>
                <wp:positionH relativeFrom="column">
                  <wp:posOffset>3613785</wp:posOffset>
                </wp:positionH>
                <wp:positionV relativeFrom="paragraph">
                  <wp:posOffset>706755</wp:posOffset>
                </wp:positionV>
                <wp:extent cx="779489" cy="742013"/>
                <wp:effectExtent l="0" t="0" r="0" b="1270"/>
                <wp:wrapNone/>
                <wp:docPr id="19" name="Text Box 19"/>
                <wp:cNvGraphicFramePr/>
                <a:graphic xmlns:a="http://schemas.openxmlformats.org/drawingml/2006/main">
                  <a:graphicData uri="http://schemas.microsoft.com/office/word/2010/wordprocessingShape">
                    <wps:wsp>
                      <wps:cNvSpPr txBox="1"/>
                      <wps:spPr>
                        <a:xfrm>
                          <a:off x="0" y="0"/>
                          <a:ext cx="779489" cy="742013"/>
                        </a:xfrm>
                        <a:prstGeom prst="rect">
                          <a:avLst/>
                        </a:prstGeom>
                        <a:noFill/>
                        <a:ln w="6350">
                          <a:noFill/>
                        </a:ln>
                      </wps:spPr>
                      <wps:txbx>
                        <w:txbxContent>
                          <w:p w14:paraId="456F6C1E" w14:textId="1AEA7CB2" w:rsidR="007116DA" w:rsidRPr="007116DA" w:rsidRDefault="007116DA" w:rsidP="007116DA">
                            <w:pPr>
                              <w:rPr>
                                <w:b/>
                                <w:color w:val="FF0000"/>
                                <w:sz w:val="28"/>
                              </w:rPr>
                            </w:pPr>
                            <w:r>
                              <w:rPr>
                                <w:b/>
                                <w:color w:val="FF0000"/>
                                <w:sz w:val="28"/>
                              </w:rPr>
                              <w:t>6</w:t>
                            </w:r>
                            <w:r w:rsidRPr="007116DA">
                              <w:rPr>
                                <w:b/>
                                <w:noProof/>
                                <w:color w:val="FF0000"/>
                                <w:sz w:val="28"/>
                                <w:lang w:eastAsia="en-GB"/>
                              </w:rPr>
                              <w:drawing>
                                <wp:inline distT="0" distB="0" distL="0" distR="0" wp14:anchorId="3E930B25" wp14:editId="377D355C">
                                  <wp:extent cx="589915" cy="5615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915" cy="5615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D71BFF" id="Text Box 19" o:spid="_x0000_s1037" type="#_x0000_t202" style="position:absolute;margin-left:284.55pt;margin-top:55.65pt;width:61.4pt;height:58.4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" filled="f" stroked="f" strokeweight=".5pt">
                <v:textbox>
                  <w:txbxContent>
                    <w:p w14:paraId="456F6C1E" w14:textId="1AEA7CB2" w:rsidR="007116DA" w:rsidRPr="007116DA" w:rsidRDefault="007116DA" w:rsidP="007116DA">
                      <w:pPr>
                        <w:rPr>
                          <w:b/>
                          <w:color w:val="FF0000"/>
                          <w:sz w:val="28"/>
                        </w:rPr>
                      </w:pPr>
                      <w:r>
                        <w:rPr>
                          <w:b/>
                          <w:color w:val="FF0000"/>
                          <w:sz w:val="28"/>
                        </w:rPr>
                        <w:t>6</w:t>
                      </w:r>
                      <w:r w:rsidRPr="007116DA">
                        <w:rPr>
                          <w:b/>
                          <w:noProof/>
                          <w:color w:val="FF0000"/>
                          <w:sz w:val="28"/>
                          <w:lang w:eastAsia="en-GB"/>
                        </w:rPr>
                        <w:drawing>
                          <wp:inline distT="0" distB="0" distL="0" distR="0" wp14:anchorId="3E930B25" wp14:editId="377D355C">
                            <wp:extent cx="589915" cy="5615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915" cy="561572"/>
                                    </a:xfrm>
                                    <a:prstGeom prst="rect">
                                      <a:avLst/>
                                    </a:prstGeom>
                                    <a:noFill/>
                                    <a:ln>
                                      <a:noFill/>
                                    </a:ln>
                                  </pic:spPr>
                                </pic:pic>
                              </a:graphicData>
                            </a:graphic>
                          </wp:inline>
                        </w:drawing>
                      </w:r>
                    </w:p>
                  </w:txbxContent>
                </v:textbox>
              </v:shape>
            </w:pict>
          </mc:Fallback>
        </mc:AlternateContent>
      </w:r>
    </w:p>
    <w:p w14:paraId="0C2FABF1" w14:textId="66BF0C91" w:rsidR="00312538" w:rsidRDefault="00312538" w:rsidP="00312538">
      <w:pPr>
        <w:pStyle w:val="ListParagraph"/>
        <w:numPr>
          <w:ilvl w:val="0"/>
          <w:numId w:val="10"/>
        </w:numPr>
        <w:rPr>
          <w:b/>
        </w:rPr>
      </w:pPr>
      <w:r>
        <w:rPr>
          <w:b/>
        </w:rPr>
        <w:t>Add to the diagram the number of carbon atoms present in one molecule of each compound</w:t>
      </w:r>
    </w:p>
    <w:p w14:paraId="0E56ED28" w14:textId="3549DF58" w:rsidR="00312538" w:rsidRDefault="00312538" w:rsidP="00312538">
      <w:pPr>
        <w:pStyle w:val="ListParagraph"/>
        <w:numPr>
          <w:ilvl w:val="0"/>
          <w:numId w:val="10"/>
        </w:numPr>
        <w:rPr>
          <w:b/>
        </w:rPr>
      </w:pPr>
      <w:r>
        <w:rPr>
          <w:b/>
        </w:rPr>
        <w:t xml:space="preserve">Other substances are produced in the </w:t>
      </w:r>
      <w:proofErr w:type="spellStart"/>
      <w:r>
        <w:rPr>
          <w:b/>
        </w:rPr>
        <w:t>krebs</w:t>
      </w:r>
      <w:proofErr w:type="spellEnd"/>
      <w:r>
        <w:rPr>
          <w:b/>
        </w:rPr>
        <w:t xml:space="preserve"> cycle in addition to the carob compounds shown in figure 5. Name 3 of these other products. </w:t>
      </w:r>
    </w:p>
    <w:p w14:paraId="79F011AC" w14:textId="57019230" w:rsidR="00C86F6A" w:rsidRDefault="007116DA" w:rsidP="00C86F6A">
      <w:r>
        <w:t>Reduced NAD. Reduced FAD. ATP</w:t>
      </w:r>
    </w:p>
    <w:p w14:paraId="27AB5C10" w14:textId="77777777" w:rsidR="00B466AA" w:rsidRDefault="00B466AA" w:rsidP="00B466AA">
      <w:pPr>
        <w:rPr>
          <w:b/>
        </w:rPr>
      </w:pPr>
    </w:p>
    <w:p w14:paraId="73F796F8" w14:textId="77777777" w:rsidR="00B466AA" w:rsidRPr="00B466AA" w:rsidRDefault="00B466AA" w:rsidP="00B466AA">
      <w:pPr>
        <w:rPr>
          <w:b/>
        </w:rPr>
      </w:pPr>
    </w:p>
    <w:sectPr w:rsidR="00B466AA" w:rsidRPr="00B466AA" w:rsidSect="00B466AA">
      <w:headerReference w:type="default" r:id="rId17"/>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9123E" w14:textId="77777777" w:rsidR="00C57AA6" w:rsidRDefault="00C57AA6" w:rsidP="00C57AA6">
      <w:pPr>
        <w:spacing w:after="0" w:line="240" w:lineRule="auto"/>
      </w:pPr>
      <w:r>
        <w:separator/>
      </w:r>
    </w:p>
  </w:endnote>
  <w:endnote w:type="continuationSeparator" w:id="0">
    <w:p w14:paraId="6B01BC4C" w14:textId="77777777" w:rsidR="00C57AA6" w:rsidRDefault="00C57AA6" w:rsidP="00C57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239519" w14:textId="77777777" w:rsidR="00C57AA6" w:rsidRDefault="00C57AA6" w:rsidP="00C57AA6">
      <w:pPr>
        <w:spacing w:after="0" w:line="240" w:lineRule="auto"/>
      </w:pPr>
      <w:r>
        <w:separator/>
      </w:r>
    </w:p>
  </w:footnote>
  <w:footnote w:type="continuationSeparator" w:id="0">
    <w:p w14:paraId="32BB82DA" w14:textId="77777777" w:rsidR="00C57AA6" w:rsidRDefault="00C57AA6" w:rsidP="00C57A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93B72" w14:textId="3E8A7C0D" w:rsidR="00C57AA6" w:rsidRDefault="00C57AA6">
    <w:pPr>
      <w:pStyle w:val="Header"/>
    </w:pPr>
    <w:r>
      <w:t>CHARLIE COOPER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00482"/>
    <w:multiLevelType w:val="hybridMultilevel"/>
    <w:tmpl w:val="3F945EF2"/>
    <w:lvl w:ilvl="0" w:tplc="3726FA06">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426E32"/>
    <w:multiLevelType w:val="hybridMultilevel"/>
    <w:tmpl w:val="540CC0C6"/>
    <w:lvl w:ilvl="0" w:tplc="DD7EBF5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8F15037"/>
    <w:multiLevelType w:val="hybridMultilevel"/>
    <w:tmpl w:val="5A5046EA"/>
    <w:lvl w:ilvl="0" w:tplc="8ED4E0E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2D1098"/>
    <w:multiLevelType w:val="hybridMultilevel"/>
    <w:tmpl w:val="C2D4F72C"/>
    <w:lvl w:ilvl="0" w:tplc="0A9C45F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62E3E1F"/>
    <w:multiLevelType w:val="hybridMultilevel"/>
    <w:tmpl w:val="D1F8C2C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A33ACD"/>
    <w:multiLevelType w:val="hybridMultilevel"/>
    <w:tmpl w:val="50A8C3F2"/>
    <w:lvl w:ilvl="0" w:tplc="31CEF4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FD52EC"/>
    <w:multiLevelType w:val="hybridMultilevel"/>
    <w:tmpl w:val="A6FA2D9A"/>
    <w:lvl w:ilvl="0" w:tplc="576C55B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628D7A2D"/>
    <w:multiLevelType w:val="hybridMultilevel"/>
    <w:tmpl w:val="34E6CC74"/>
    <w:lvl w:ilvl="0" w:tplc="090446CA">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33541D1"/>
    <w:multiLevelType w:val="hybridMultilevel"/>
    <w:tmpl w:val="71E4B2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4C93C49"/>
    <w:multiLevelType w:val="hybridMultilevel"/>
    <w:tmpl w:val="08ACF2A0"/>
    <w:lvl w:ilvl="0" w:tplc="41A81D4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082F37"/>
    <w:multiLevelType w:val="hybridMultilevel"/>
    <w:tmpl w:val="B7745470"/>
    <w:lvl w:ilvl="0" w:tplc="92A0691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8"/>
  </w:num>
  <w:num w:numId="2">
    <w:abstractNumId w:val="5"/>
  </w:num>
  <w:num w:numId="3">
    <w:abstractNumId w:val="9"/>
  </w:num>
  <w:num w:numId="4">
    <w:abstractNumId w:val="6"/>
  </w:num>
  <w:num w:numId="5">
    <w:abstractNumId w:val="1"/>
  </w:num>
  <w:num w:numId="6">
    <w:abstractNumId w:val="7"/>
  </w:num>
  <w:num w:numId="7">
    <w:abstractNumId w:val="3"/>
  </w:num>
  <w:num w:numId="8">
    <w:abstractNumId w:val="10"/>
  </w:num>
  <w:num w:numId="9">
    <w:abstractNumId w:val="0"/>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834"/>
    <w:rsid w:val="000C5132"/>
    <w:rsid w:val="00167F31"/>
    <w:rsid w:val="00225065"/>
    <w:rsid w:val="002333E7"/>
    <w:rsid w:val="002F7916"/>
    <w:rsid w:val="003105FC"/>
    <w:rsid w:val="00311F89"/>
    <w:rsid w:val="00312538"/>
    <w:rsid w:val="00394834"/>
    <w:rsid w:val="004A1029"/>
    <w:rsid w:val="004E7261"/>
    <w:rsid w:val="00556A51"/>
    <w:rsid w:val="00622035"/>
    <w:rsid w:val="006275D5"/>
    <w:rsid w:val="0064223E"/>
    <w:rsid w:val="006555CE"/>
    <w:rsid w:val="00682B39"/>
    <w:rsid w:val="006F07CA"/>
    <w:rsid w:val="006F24AE"/>
    <w:rsid w:val="006F6F75"/>
    <w:rsid w:val="00703074"/>
    <w:rsid w:val="007116DA"/>
    <w:rsid w:val="007223B5"/>
    <w:rsid w:val="007335E0"/>
    <w:rsid w:val="0074291A"/>
    <w:rsid w:val="0077349C"/>
    <w:rsid w:val="007F1BB3"/>
    <w:rsid w:val="00817118"/>
    <w:rsid w:val="009765EB"/>
    <w:rsid w:val="009E5157"/>
    <w:rsid w:val="00A81795"/>
    <w:rsid w:val="00A83486"/>
    <w:rsid w:val="00B0001A"/>
    <w:rsid w:val="00B178DE"/>
    <w:rsid w:val="00B336B5"/>
    <w:rsid w:val="00B466AA"/>
    <w:rsid w:val="00B90343"/>
    <w:rsid w:val="00C03A5A"/>
    <w:rsid w:val="00C57AA6"/>
    <w:rsid w:val="00C7407F"/>
    <w:rsid w:val="00C86F6A"/>
    <w:rsid w:val="00EF390F"/>
    <w:rsid w:val="00F35AA8"/>
    <w:rsid w:val="00F706AB"/>
    <w:rsid w:val="00F80822"/>
    <w:rsid w:val="00FA38AD"/>
    <w:rsid w:val="00FE52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855C8"/>
  <w15:chartTrackingRefBased/>
  <w15:docId w15:val="{DECDCDE9-0910-4591-B9A8-53F13E106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66AA"/>
    <w:pPr>
      <w:ind w:left="720"/>
      <w:contextualSpacing/>
    </w:pPr>
  </w:style>
  <w:style w:type="character" w:styleId="PlaceholderText">
    <w:name w:val="Placeholder Text"/>
    <w:basedOn w:val="DefaultParagraphFont"/>
    <w:uiPriority w:val="99"/>
    <w:semiHidden/>
    <w:rsid w:val="003105FC"/>
    <w:rPr>
      <w:color w:val="808080"/>
    </w:rPr>
  </w:style>
  <w:style w:type="paragraph" w:styleId="Header">
    <w:name w:val="header"/>
    <w:basedOn w:val="Normal"/>
    <w:link w:val="HeaderChar"/>
    <w:uiPriority w:val="99"/>
    <w:unhideWhenUsed/>
    <w:rsid w:val="00C57A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7AA6"/>
  </w:style>
  <w:style w:type="paragraph" w:styleId="Footer">
    <w:name w:val="footer"/>
    <w:basedOn w:val="Normal"/>
    <w:link w:val="FooterChar"/>
    <w:uiPriority w:val="99"/>
    <w:unhideWhenUsed/>
    <w:rsid w:val="00C57A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A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825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1475</TotalTime>
  <Pages>4</Pages>
  <Words>701</Words>
  <Characters>3999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cooper</dc:creator>
  <cp:keywords/>
  <dc:description/>
  <cp:lastModifiedBy>charlie cooper</cp:lastModifiedBy>
  <cp:revision>45</cp:revision>
  <dcterms:created xsi:type="dcterms:W3CDTF">2016-03-16T21:36:00Z</dcterms:created>
  <dcterms:modified xsi:type="dcterms:W3CDTF">2016-06-23T13:47:00Z</dcterms:modified>
</cp:coreProperties>
</file>